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A5553" w14:textId="3D8DF2E7" w:rsidR="00936A49" w:rsidRPr="00936A49" w:rsidRDefault="00936A49" w:rsidP="00936A49">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Na temelju članka 15. stavka 2. Zakona o javnoj nabavi </w:t>
      </w:r>
      <w:r w:rsidR="008A5D4C">
        <w:rPr>
          <w:rFonts w:ascii="Segoe UI" w:eastAsia="Times New Roman" w:hAnsi="Segoe UI" w:cs="Segoe UI"/>
          <w:sz w:val="20"/>
          <w:szCs w:val="20"/>
          <w:lang w:eastAsia="hr-HR"/>
        </w:rPr>
        <w:t xml:space="preserve">(“Narodne novine” broj 120/16, </w:t>
      </w:r>
      <w:r w:rsidRPr="00936A49">
        <w:rPr>
          <w:rFonts w:ascii="Segoe UI" w:eastAsia="Times New Roman" w:hAnsi="Segoe UI" w:cs="Segoe UI"/>
          <w:sz w:val="20"/>
          <w:szCs w:val="20"/>
          <w:lang w:eastAsia="hr-HR"/>
        </w:rPr>
        <w:t>114/</w:t>
      </w:r>
      <w:r w:rsidRPr="005B745E">
        <w:rPr>
          <w:rFonts w:ascii="Segoe UI" w:eastAsia="Times New Roman" w:hAnsi="Segoe UI" w:cs="Segoe UI"/>
          <w:sz w:val="20"/>
          <w:szCs w:val="20"/>
          <w:lang w:eastAsia="hr-HR"/>
        </w:rPr>
        <w:t>22</w:t>
      </w:r>
      <w:r w:rsidR="008A5D4C" w:rsidRPr="005B745E">
        <w:rPr>
          <w:rFonts w:ascii="Segoe UI" w:eastAsia="Times New Roman" w:hAnsi="Segoe UI" w:cs="Segoe UI"/>
          <w:sz w:val="20"/>
          <w:szCs w:val="20"/>
          <w:lang w:eastAsia="hr-HR"/>
        </w:rPr>
        <w:t xml:space="preserve"> i 48/26</w:t>
      </w:r>
      <w:r w:rsidRPr="005B745E">
        <w:rPr>
          <w:rFonts w:ascii="Segoe UI" w:eastAsia="Times New Roman" w:hAnsi="Segoe UI" w:cs="Segoe UI"/>
          <w:sz w:val="20"/>
          <w:szCs w:val="20"/>
          <w:lang w:eastAsia="hr-HR"/>
        </w:rPr>
        <w:t>) te članka 40. Statuta Agencije za društveno poticanu stanogradnju Grada Rijeke</w:t>
      </w:r>
      <w:r w:rsidR="00FC78D6" w:rsidRPr="005B745E">
        <w:rPr>
          <w:rFonts w:ascii="Segoe UI" w:eastAsia="Times New Roman" w:hAnsi="Segoe UI" w:cs="Segoe UI"/>
          <w:sz w:val="20"/>
          <w:szCs w:val="20"/>
          <w:lang w:eastAsia="hr-HR"/>
        </w:rPr>
        <w:t xml:space="preserve"> (u daljnjem tekstu: Agencija)</w:t>
      </w:r>
      <w:r w:rsidRPr="005B745E">
        <w:rPr>
          <w:rFonts w:ascii="Segoe UI" w:eastAsia="Times New Roman" w:hAnsi="Segoe UI" w:cs="Segoe UI"/>
          <w:sz w:val="20"/>
          <w:szCs w:val="20"/>
          <w:lang w:eastAsia="hr-HR"/>
        </w:rPr>
        <w:t xml:space="preserve"> od 23. siječnja 2006. godine i Izmjena i dopuna Statuta Agencije za društveno poticanu stanogradnju Grada Rijeke od 8. srpnja 2010. godine (u daljnjem tekstu: Statut), Ravnatelj Agencije za društveno poticanu stanogradnju Grada Rijeke uz prethodnu suglasnost Upravnog vijeća donio je </w:t>
      </w:r>
      <w:r w:rsidR="008A5D4C" w:rsidRPr="005B745E">
        <w:rPr>
          <w:rFonts w:ascii="Segoe UI" w:eastAsia="Times New Roman" w:hAnsi="Segoe UI" w:cs="Segoe UI"/>
          <w:sz w:val="20"/>
          <w:szCs w:val="20"/>
          <w:lang w:eastAsia="hr-HR"/>
        </w:rPr>
        <w:t>______________ 2026.</w:t>
      </w:r>
      <w:r w:rsidRPr="005B745E">
        <w:rPr>
          <w:rFonts w:ascii="Segoe UI" w:eastAsia="Times New Roman" w:hAnsi="Segoe UI" w:cs="Segoe UI"/>
          <w:sz w:val="20"/>
          <w:szCs w:val="20"/>
          <w:lang w:eastAsia="hr-HR"/>
        </w:rPr>
        <w:t xml:space="preserve"> godine</w:t>
      </w:r>
    </w:p>
    <w:p w14:paraId="2C2846DE"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p>
    <w:p w14:paraId="203373EA" w14:textId="77777777" w:rsidR="00936A49" w:rsidRPr="00625A1D" w:rsidRDefault="00936A49" w:rsidP="00936A49">
      <w:pPr>
        <w:spacing w:before="100" w:beforeAutospacing="1" w:after="100" w:afterAutospacing="1" w:line="240" w:lineRule="auto"/>
        <w:jc w:val="center"/>
        <w:rPr>
          <w:rFonts w:ascii="Segoe UI" w:eastAsia="Times New Roman" w:hAnsi="Segoe UI" w:cs="Segoe UI"/>
          <w:lang w:eastAsia="hr-HR"/>
        </w:rPr>
      </w:pPr>
      <w:r w:rsidRPr="00625A1D">
        <w:rPr>
          <w:rFonts w:ascii="Segoe UI" w:eastAsia="Times New Roman" w:hAnsi="Segoe UI" w:cs="Segoe UI"/>
          <w:b/>
          <w:bCs/>
          <w:lang w:eastAsia="hr-HR"/>
        </w:rPr>
        <w:t>P R A V I L N I K</w:t>
      </w:r>
    </w:p>
    <w:p w14:paraId="251177E2" w14:textId="4D4CFA74" w:rsidR="00936A49" w:rsidRPr="00DF15DD" w:rsidRDefault="00936A49" w:rsidP="00DF15DD">
      <w:pPr>
        <w:spacing w:before="100" w:beforeAutospacing="1" w:after="100" w:afterAutospacing="1" w:line="240" w:lineRule="auto"/>
        <w:jc w:val="center"/>
        <w:rPr>
          <w:rFonts w:ascii="Segoe UI" w:eastAsia="Times New Roman" w:hAnsi="Segoe UI" w:cs="Segoe UI"/>
          <w:lang w:eastAsia="hr-HR"/>
        </w:rPr>
      </w:pPr>
      <w:r w:rsidRPr="00625A1D">
        <w:rPr>
          <w:rFonts w:ascii="Segoe UI" w:eastAsia="Times New Roman" w:hAnsi="Segoe UI" w:cs="Segoe UI"/>
          <w:b/>
          <w:bCs/>
          <w:lang w:eastAsia="hr-HR"/>
        </w:rPr>
        <w:t>o provedbi postupaka jednostavne nabave</w:t>
      </w:r>
      <w:r w:rsidR="00580AA2">
        <w:rPr>
          <w:rFonts w:ascii="Segoe UI" w:eastAsia="Times New Roman" w:hAnsi="Segoe UI" w:cs="Segoe UI"/>
          <w:b/>
          <w:bCs/>
          <w:lang w:eastAsia="hr-HR"/>
        </w:rPr>
        <w:t xml:space="preserve"> robe, radova i usluga</w:t>
      </w:r>
      <w:r w:rsidRPr="00625A1D">
        <w:rPr>
          <w:rFonts w:ascii="Segoe UI" w:eastAsia="Times New Roman" w:hAnsi="Segoe UI" w:cs="Segoe UI"/>
          <w:b/>
          <w:bCs/>
          <w:lang w:eastAsia="hr-HR"/>
        </w:rPr>
        <w:t xml:space="preserve"> </w:t>
      </w:r>
    </w:p>
    <w:p w14:paraId="2A30DF9C"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2FFF3A97"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b/>
          <w:bCs/>
          <w:sz w:val="20"/>
          <w:szCs w:val="20"/>
          <w:lang w:eastAsia="hr-HR"/>
        </w:rPr>
        <w:t>I. OPĆA ODREDBA</w:t>
      </w:r>
    </w:p>
    <w:p w14:paraId="6D77814E" w14:textId="77777777" w:rsidR="00936A49" w:rsidRPr="00936A49" w:rsidRDefault="00936A49" w:rsidP="00CA1FE3">
      <w:pPr>
        <w:spacing w:before="100" w:beforeAutospacing="1" w:after="100" w:afterAutospacing="1" w:line="240" w:lineRule="auto"/>
        <w:jc w:val="center"/>
        <w:rPr>
          <w:rFonts w:ascii="Segoe UI" w:eastAsia="Times New Roman" w:hAnsi="Segoe UI" w:cs="Segoe UI"/>
          <w:sz w:val="20"/>
          <w:szCs w:val="20"/>
          <w:lang w:eastAsia="hr-HR"/>
        </w:rPr>
      </w:pPr>
      <w:r w:rsidRPr="00936A49">
        <w:rPr>
          <w:rFonts w:ascii="Segoe UI" w:eastAsia="Times New Roman" w:hAnsi="Segoe UI" w:cs="Segoe UI"/>
          <w:b/>
          <w:bCs/>
          <w:sz w:val="20"/>
          <w:szCs w:val="20"/>
          <w:lang w:eastAsia="hr-HR"/>
        </w:rPr>
        <w:t>Članak 1. </w:t>
      </w:r>
    </w:p>
    <w:p w14:paraId="1CA86DFF" w14:textId="502CF766" w:rsidR="00936A49" w:rsidRPr="006E6773" w:rsidRDefault="00936A49" w:rsidP="00936A49">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Ovim se Pravilnikom uređuju postupci, pravila i uvjeti za nabavu robe i usluga u Agenciji za društveno poticanu stanogradnju Grada Rijeke (u daljnjem tekstu: Naručitelj) čija je procijenjena vrijednost bez poreza na dodanu vrijednost (u daljnjem tekstu: pr</w:t>
      </w:r>
      <w:r w:rsidR="006E6773" w:rsidRPr="006E6773">
        <w:rPr>
          <w:rFonts w:ascii="Segoe UI" w:eastAsia="Times New Roman" w:hAnsi="Segoe UI" w:cs="Segoe UI"/>
          <w:sz w:val="20"/>
          <w:szCs w:val="20"/>
          <w:lang w:eastAsia="hr-HR"/>
        </w:rPr>
        <w:t xml:space="preserve">ocijenjena vrijednost) manja </w:t>
      </w:r>
      <w:r w:rsidR="006B0480" w:rsidRPr="006E6773">
        <w:rPr>
          <w:rFonts w:ascii="Segoe UI" w:eastAsia="Times New Roman" w:hAnsi="Segoe UI" w:cs="Segoe UI"/>
          <w:sz w:val="20"/>
          <w:szCs w:val="20"/>
          <w:lang w:eastAsia="hr-HR"/>
        </w:rPr>
        <w:t xml:space="preserve">50.000,00 </w:t>
      </w:r>
      <w:r w:rsidRPr="006E6773">
        <w:rPr>
          <w:rFonts w:ascii="Segoe UI" w:eastAsia="Times New Roman" w:hAnsi="Segoe UI" w:cs="Segoe UI"/>
          <w:sz w:val="20"/>
          <w:szCs w:val="20"/>
          <w:lang w:eastAsia="hr-HR"/>
        </w:rPr>
        <w:t>eura te za nabavu radova čija je p</w:t>
      </w:r>
      <w:r w:rsidR="006E6773" w:rsidRPr="006E6773">
        <w:rPr>
          <w:rFonts w:ascii="Segoe UI" w:eastAsia="Times New Roman" w:hAnsi="Segoe UI" w:cs="Segoe UI"/>
          <w:sz w:val="20"/>
          <w:szCs w:val="20"/>
          <w:lang w:eastAsia="hr-HR"/>
        </w:rPr>
        <w:t xml:space="preserve">rocijenjena vrijednost manja od </w:t>
      </w:r>
      <w:r w:rsidR="006B0480" w:rsidRPr="006E6773">
        <w:rPr>
          <w:rFonts w:ascii="Segoe UI" w:eastAsia="Times New Roman" w:hAnsi="Segoe UI" w:cs="Segoe UI"/>
          <w:sz w:val="20"/>
          <w:szCs w:val="20"/>
          <w:lang w:eastAsia="hr-HR"/>
        </w:rPr>
        <w:t xml:space="preserve">100.000 </w:t>
      </w:r>
      <w:r w:rsidRPr="006E6773">
        <w:rPr>
          <w:rFonts w:ascii="Segoe UI" w:eastAsia="Times New Roman" w:hAnsi="Segoe UI" w:cs="Segoe UI"/>
          <w:sz w:val="20"/>
          <w:szCs w:val="20"/>
          <w:lang w:eastAsia="hr-HR"/>
        </w:rPr>
        <w:t>eura (u daljnjem tekstu: jednostavna nabava), na koju se, sukladno odredbi članka 12. stavka 1. Zakona o javnoj nabavi (u daljnjem tekstu: ZJN 2016), isti ne primjenjuje.</w:t>
      </w:r>
    </w:p>
    <w:p w14:paraId="04908F68" w14:textId="7763FFE2" w:rsidR="00936A49" w:rsidRPr="006E6773"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U provedbi postupaka nabave robe, usluga i</w:t>
      </w:r>
      <w:r w:rsidR="00CA1FE3" w:rsidRPr="006E6773">
        <w:rPr>
          <w:rFonts w:ascii="Segoe UI" w:eastAsia="Times New Roman" w:hAnsi="Segoe UI" w:cs="Segoe UI"/>
          <w:sz w:val="20"/>
          <w:szCs w:val="20"/>
          <w:lang w:eastAsia="hr-HR"/>
        </w:rPr>
        <w:t xml:space="preserve"> radova </w:t>
      </w:r>
      <w:r w:rsidRPr="006E6773">
        <w:rPr>
          <w:rFonts w:ascii="Segoe UI" w:eastAsia="Times New Roman" w:hAnsi="Segoe UI" w:cs="Segoe UI"/>
          <w:sz w:val="20"/>
          <w:szCs w:val="20"/>
          <w:lang w:eastAsia="hr-HR"/>
        </w:rPr>
        <w:t>iz stavka 1. ovoga članka, osim odredbi ovoga Pravilnika, obvezno se primjenjuju i drugi važeći za</w:t>
      </w:r>
      <w:r w:rsidR="00A842F6" w:rsidRPr="006E6773">
        <w:rPr>
          <w:rFonts w:ascii="Segoe UI" w:eastAsia="Times New Roman" w:hAnsi="Segoe UI" w:cs="Segoe UI"/>
          <w:sz w:val="20"/>
          <w:szCs w:val="20"/>
          <w:lang w:eastAsia="hr-HR"/>
        </w:rPr>
        <w:t xml:space="preserve">konski i </w:t>
      </w:r>
      <w:proofErr w:type="spellStart"/>
      <w:r w:rsidR="00A842F6" w:rsidRPr="006E6773">
        <w:rPr>
          <w:rFonts w:ascii="Segoe UI" w:eastAsia="Times New Roman" w:hAnsi="Segoe UI" w:cs="Segoe UI"/>
          <w:sz w:val="20"/>
          <w:szCs w:val="20"/>
          <w:lang w:eastAsia="hr-HR"/>
        </w:rPr>
        <w:t>podzakonski</w:t>
      </w:r>
      <w:proofErr w:type="spellEnd"/>
      <w:r w:rsidR="00A842F6" w:rsidRPr="006E6773">
        <w:rPr>
          <w:rFonts w:ascii="Segoe UI" w:eastAsia="Times New Roman" w:hAnsi="Segoe UI" w:cs="Segoe UI"/>
          <w:sz w:val="20"/>
          <w:szCs w:val="20"/>
          <w:lang w:eastAsia="hr-HR"/>
        </w:rPr>
        <w:t xml:space="preserve"> propisi </w:t>
      </w:r>
      <w:r w:rsidRPr="006E6773">
        <w:rPr>
          <w:rFonts w:ascii="Segoe UI" w:eastAsia="Times New Roman" w:hAnsi="Segoe UI" w:cs="Segoe UI"/>
          <w:sz w:val="20"/>
          <w:szCs w:val="20"/>
          <w:lang w:eastAsia="hr-HR"/>
        </w:rPr>
        <w:t>koji se odnose na pojedini predmet nabave, uzimajući u obzir načela javne nabave.</w:t>
      </w:r>
    </w:p>
    <w:p w14:paraId="19D9570A" w14:textId="3429913F" w:rsidR="006602CD" w:rsidRPr="006E6773" w:rsidRDefault="006602CD" w:rsidP="00CA1FE3">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Postupci jednostavne nabave se provode putem modula jednostavne nabave u EOJN HR ili primjenom elektroničkih sredstava komunikacije, kao i korištenjem sredstava komunikacije koja nisu elektronička.</w:t>
      </w:r>
    </w:p>
    <w:p w14:paraId="5D38D46B" w14:textId="494D296A" w:rsidR="00CA1FE3"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Pojmovi i izrazi koji se koriste u ovome Pravilniku, a koji imaju rodno značenje, odnose se jednako na muški i ženski rod.</w:t>
      </w:r>
    </w:p>
    <w:p w14:paraId="303AAEFC" w14:textId="77777777" w:rsidR="00625A1D" w:rsidRPr="00936A49" w:rsidRDefault="00625A1D" w:rsidP="00CA1FE3">
      <w:pPr>
        <w:spacing w:before="100" w:beforeAutospacing="1" w:after="100" w:afterAutospacing="1" w:line="240" w:lineRule="auto"/>
        <w:jc w:val="both"/>
        <w:rPr>
          <w:rFonts w:ascii="Segoe UI" w:eastAsia="Times New Roman" w:hAnsi="Segoe UI" w:cs="Segoe UI"/>
          <w:sz w:val="20"/>
          <w:szCs w:val="20"/>
          <w:lang w:eastAsia="hr-HR"/>
        </w:rPr>
      </w:pPr>
    </w:p>
    <w:p w14:paraId="6839FCE3" w14:textId="77777777" w:rsidR="00936A49" w:rsidRPr="00936A49" w:rsidRDefault="00936A49" w:rsidP="00936A49">
      <w:pPr>
        <w:spacing w:before="100" w:beforeAutospacing="1" w:after="100" w:afterAutospacing="1" w:line="240" w:lineRule="auto"/>
        <w:rPr>
          <w:rFonts w:ascii="Segoe UI" w:eastAsia="Times New Roman" w:hAnsi="Segoe UI" w:cs="Segoe UI"/>
          <w:b/>
          <w:bCs/>
          <w:sz w:val="20"/>
          <w:szCs w:val="20"/>
          <w:lang w:eastAsia="hr-HR"/>
        </w:rPr>
      </w:pPr>
      <w:r w:rsidRPr="00936A49">
        <w:rPr>
          <w:rFonts w:ascii="Segoe UI" w:eastAsia="Times New Roman" w:hAnsi="Segoe UI" w:cs="Segoe UI"/>
          <w:b/>
          <w:bCs/>
          <w:sz w:val="20"/>
          <w:szCs w:val="20"/>
          <w:lang w:eastAsia="hr-HR"/>
        </w:rPr>
        <w:t xml:space="preserve">II. NAČELA I ANALIZA TRŽIŠTA </w:t>
      </w:r>
    </w:p>
    <w:p w14:paraId="13A77F83" w14:textId="77777777" w:rsidR="00936A49" w:rsidRPr="00936A49" w:rsidRDefault="00936A49" w:rsidP="00CA1FE3">
      <w:pPr>
        <w:spacing w:before="100" w:beforeAutospacing="1" w:after="100" w:afterAutospacing="1" w:line="240" w:lineRule="auto"/>
        <w:jc w:val="center"/>
        <w:rPr>
          <w:rFonts w:ascii="Segoe UI" w:eastAsia="Times New Roman" w:hAnsi="Segoe UI" w:cs="Segoe UI"/>
          <w:b/>
          <w:bCs/>
          <w:sz w:val="20"/>
          <w:szCs w:val="20"/>
          <w:lang w:eastAsia="hr-HR"/>
        </w:rPr>
      </w:pPr>
      <w:r w:rsidRPr="00936A49">
        <w:rPr>
          <w:rFonts w:ascii="Segoe UI" w:eastAsia="Times New Roman" w:hAnsi="Segoe UI" w:cs="Segoe UI"/>
          <w:b/>
          <w:bCs/>
          <w:sz w:val="20"/>
          <w:szCs w:val="20"/>
          <w:lang w:eastAsia="hr-HR"/>
        </w:rPr>
        <w:t>Članak 2.</w:t>
      </w:r>
    </w:p>
    <w:p w14:paraId="457A338D" w14:textId="34586299" w:rsidR="009453B9" w:rsidRPr="00936A49" w:rsidRDefault="009453B9" w:rsidP="00CA1FE3">
      <w:pPr>
        <w:spacing w:before="100" w:beforeAutospacing="1" w:after="100" w:afterAutospacing="1" w:line="240" w:lineRule="auto"/>
        <w:jc w:val="both"/>
        <w:rPr>
          <w:rFonts w:ascii="Segoe UI" w:eastAsia="Times New Roman" w:hAnsi="Segoe UI" w:cs="Segoe UI"/>
          <w:sz w:val="20"/>
          <w:szCs w:val="20"/>
          <w:lang w:eastAsia="hr-HR"/>
        </w:rPr>
      </w:pPr>
      <w:r w:rsidRPr="009453B9">
        <w:rPr>
          <w:rFonts w:ascii="Segoe UI" w:eastAsia="Times New Roman" w:hAnsi="Segoe UI" w:cs="Segoe UI"/>
          <w:sz w:val="20"/>
          <w:szCs w:val="20"/>
          <w:lang w:eastAsia="hr-HR"/>
        </w:rPr>
        <w:t>U provedbi postupaka jednostavne nabave iz ovoga Pravilnika, Naručitelj je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1BCBA92D" w14:textId="77777777" w:rsidR="00936A49" w:rsidRPr="00936A49" w:rsidRDefault="00936A49" w:rsidP="00CA1FE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Naručitelj je obvezan primjenjivati odredbe ovoga Pravilnika na način koji omogućava učinkovitu nabavu te ekonomično, zakonito, namjensko i </w:t>
      </w:r>
      <w:r w:rsidR="00FD4EF4">
        <w:rPr>
          <w:rFonts w:ascii="Segoe UI" w:eastAsia="Times New Roman" w:hAnsi="Segoe UI" w:cs="Segoe UI"/>
          <w:sz w:val="20"/>
          <w:szCs w:val="20"/>
          <w:lang w:eastAsia="hr-HR"/>
        </w:rPr>
        <w:t xml:space="preserve">svrhovito trošenje </w:t>
      </w:r>
      <w:r w:rsidRPr="00936A49">
        <w:rPr>
          <w:rFonts w:ascii="Segoe UI" w:eastAsia="Times New Roman" w:hAnsi="Segoe UI" w:cs="Segoe UI"/>
          <w:sz w:val="20"/>
          <w:szCs w:val="20"/>
          <w:lang w:eastAsia="hr-HR"/>
        </w:rPr>
        <w:t>sredstava (neovisno o izvoru sredstava).</w:t>
      </w:r>
    </w:p>
    <w:p w14:paraId="6F25E881" w14:textId="77777777" w:rsidR="00936A49" w:rsidRPr="00936A49" w:rsidRDefault="00936A49" w:rsidP="00080B2A">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lastRenderedPageBreak/>
        <w:t>Jednostavna nabava ne smije biti osmišljena s namjerom izbjegavanja primjene ZJN 2016 ili izbjegavanja primjene ovoga Pravilnika ili s namjerom da se određenim gospodarskim subjektima neopravdano da prednost ili ih se stavi u nepovoljan položaj.</w:t>
      </w:r>
    </w:p>
    <w:p w14:paraId="1C558FCE" w14:textId="538BCA90" w:rsidR="00936A49" w:rsidRDefault="00936A49" w:rsidP="00080B2A">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U svrhu pripreme postupaka jednostavne nabave provodi se analiza tržišta koja obuhvaća prikupljanje informacija o predmetu nabave, gospodarskim subjektima koji sudjeluju na tržištu te drugim okolnostima koje utječu na uvjete nabave, a sve sukladno planiranim </w:t>
      </w:r>
      <w:r w:rsidRPr="00A842F6">
        <w:rPr>
          <w:rFonts w:ascii="Segoe UI" w:eastAsia="Times New Roman" w:hAnsi="Segoe UI" w:cs="Segoe UI"/>
          <w:sz w:val="20"/>
          <w:szCs w:val="20"/>
          <w:lang w:eastAsia="hr-HR"/>
        </w:rPr>
        <w:t>sredstv</w:t>
      </w:r>
      <w:r w:rsidR="00917352" w:rsidRPr="00A842F6">
        <w:rPr>
          <w:rFonts w:ascii="Segoe UI" w:eastAsia="Times New Roman" w:hAnsi="Segoe UI" w:cs="Segoe UI"/>
          <w:sz w:val="20"/>
          <w:szCs w:val="20"/>
          <w:lang w:eastAsia="hr-HR"/>
        </w:rPr>
        <w:t xml:space="preserve">ima i potrebama </w:t>
      </w:r>
      <w:r w:rsidRPr="00A842F6">
        <w:rPr>
          <w:rFonts w:ascii="Segoe UI" w:eastAsia="Times New Roman" w:hAnsi="Segoe UI" w:cs="Segoe UI"/>
          <w:sz w:val="20"/>
          <w:szCs w:val="20"/>
          <w:lang w:eastAsia="hr-HR"/>
        </w:rPr>
        <w:t>Naručitelja.</w:t>
      </w:r>
    </w:p>
    <w:p w14:paraId="197A9DE4" w14:textId="77777777" w:rsidR="00936A49" w:rsidRPr="00936A49" w:rsidRDefault="00936A49" w:rsidP="00A06315">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Informacije prikupljene analizom tržišta ne smiju se interpretirati na način da imaju za posljedicu narušavanje tržišnog natjecanja ili kršenje načela zabrane diskriminacije i transparentnosti.</w:t>
      </w:r>
    </w:p>
    <w:p w14:paraId="1007F552" w14:textId="77777777" w:rsidR="00A06315" w:rsidRPr="00FD4EF4"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006A65CC" w14:textId="0CCFF444" w:rsidR="00E21893" w:rsidRPr="00E21893" w:rsidRDefault="00A06315" w:rsidP="00936A49">
      <w:pPr>
        <w:spacing w:before="100" w:beforeAutospacing="1" w:after="100" w:afterAutospacing="1" w:line="240" w:lineRule="auto"/>
        <w:rPr>
          <w:rFonts w:ascii="Segoe UI" w:eastAsia="Times New Roman" w:hAnsi="Segoe UI" w:cs="Segoe UI"/>
          <w:b/>
          <w:bCs/>
          <w:sz w:val="20"/>
          <w:szCs w:val="20"/>
          <w:lang w:eastAsia="hr-HR"/>
        </w:rPr>
      </w:pPr>
      <w:r w:rsidRPr="006E6773">
        <w:rPr>
          <w:rFonts w:ascii="Segoe UI" w:eastAsia="Times New Roman" w:hAnsi="Segoe UI" w:cs="Segoe UI"/>
          <w:b/>
          <w:bCs/>
          <w:sz w:val="20"/>
          <w:szCs w:val="20"/>
          <w:lang w:eastAsia="hr-HR"/>
        </w:rPr>
        <w:t>III</w:t>
      </w:r>
      <w:r w:rsidR="00936A49" w:rsidRPr="006E6773">
        <w:rPr>
          <w:rFonts w:ascii="Segoe UI" w:eastAsia="Times New Roman" w:hAnsi="Segoe UI" w:cs="Segoe UI"/>
          <w:b/>
          <w:bCs/>
          <w:sz w:val="20"/>
          <w:szCs w:val="20"/>
          <w:lang w:eastAsia="hr-HR"/>
        </w:rPr>
        <w:t>. SPRJEČAVANJE</w:t>
      </w:r>
      <w:r w:rsidR="009453B9" w:rsidRPr="006E6773">
        <w:rPr>
          <w:rFonts w:ascii="Segoe UI" w:eastAsia="Times New Roman" w:hAnsi="Segoe UI" w:cs="Segoe UI"/>
          <w:b/>
          <w:bCs/>
          <w:sz w:val="20"/>
          <w:szCs w:val="20"/>
          <w:lang w:eastAsia="hr-HR"/>
        </w:rPr>
        <w:t>, PREPOZNAVANJE I UKLANJANJE</w:t>
      </w:r>
      <w:r w:rsidR="00936A49" w:rsidRPr="006E6773">
        <w:rPr>
          <w:rFonts w:ascii="Segoe UI" w:eastAsia="Times New Roman" w:hAnsi="Segoe UI" w:cs="Segoe UI"/>
          <w:b/>
          <w:bCs/>
          <w:sz w:val="20"/>
          <w:szCs w:val="20"/>
          <w:lang w:eastAsia="hr-HR"/>
        </w:rPr>
        <w:t xml:space="preserve"> SUKOBA INTERESA </w:t>
      </w:r>
    </w:p>
    <w:p w14:paraId="686F18AB" w14:textId="77777777" w:rsidR="00936A49" w:rsidRPr="006E6773" w:rsidRDefault="00A05FE6" w:rsidP="00A06315">
      <w:pPr>
        <w:spacing w:before="100" w:beforeAutospacing="1" w:after="100" w:afterAutospacing="1" w:line="240" w:lineRule="auto"/>
        <w:jc w:val="center"/>
        <w:rPr>
          <w:rFonts w:ascii="Segoe UI" w:eastAsia="Times New Roman" w:hAnsi="Segoe UI" w:cs="Segoe UI"/>
          <w:b/>
          <w:bCs/>
          <w:sz w:val="20"/>
          <w:szCs w:val="20"/>
          <w:lang w:eastAsia="hr-HR"/>
        </w:rPr>
      </w:pPr>
      <w:r w:rsidRPr="006E6773">
        <w:rPr>
          <w:rFonts w:ascii="Segoe UI" w:eastAsia="Times New Roman" w:hAnsi="Segoe UI" w:cs="Segoe UI"/>
          <w:b/>
          <w:bCs/>
          <w:sz w:val="20"/>
          <w:szCs w:val="20"/>
          <w:lang w:eastAsia="hr-HR"/>
        </w:rPr>
        <w:t>Članak 3</w:t>
      </w:r>
      <w:r w:rsidR="00936A49" w:rsidRPr="006E6773">
        <w:rPr>
          <w:rFonts w:ascii="Segoe UI" w:eastAsia="Times New Roman" w:hAnsi="Segoe UI" w:cs="Segoe UI"/>
          <w:b/>
          <w:bCs/>
          <w:sz w:val="20"/>
          <w:szCs w:val="20"/>
          <w:lang w:eastAsia="hr-HR"/>
        </w:rPr>
        <w:t>.</w:t>
      </w:r>
    </w:p>
    <w:p w14:paraId="347159FC" w14:textId="683E5DC2" w:rsidR="009453B9" w:rsidRPr="006E6773" w:rsidRDefault="009453B9" w:rsidP="006E6773">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912460B" w14:textId="73D269F5" w:rsidR="00936A49" w:rsidRPr="00936A49" w:rsidRDefault="00936A49" w:rsidP="006E6773">
      <w:pPr>
        <w:spacing w:before="100" w:beforeAutospacing="1" w:after="100" w:afterAutospacing="1" w:line="240" w:lineRule="auto"/>
        <w:jc w:val="both"/>
        <w:rPr>
          <w:rFonts w:ascii="Segoe UI" w:eastAsia="Times New Roman" w:hAnsi="Segoe UI" w:cs="Segoe UI"/>
          <w:sz w:val="20"/>
          <w:szCs w:val="20"/>
          <w:lang w:eastAsia="hr-HR"/>
        </w:rPr>
      </w:pPr>
      <w:r w:rsidRPr="006E6773">
        <w:rPr>
          <w:rFonts w:ascii="Segoe UI" w:eastAsia="Times New Roman" w:hAnsi="Segoe UI" w:cs="Segoe UI"/>
          <w:sz w:val="20"/>
          <w:szCs w:val="20"/>
          <w:lang w:eastAsia="hr-HR"/>
        </w:rPr>
        <w:t>Na sprječavanje</w:t>
      </w:r>
      <w:r w:rsidR="009453B9" w:rsidRPr="006E6773">
        <w:rPr>
          <w:rFonts w:ascii="Segoe UI" w:eastAsia="Times New Roman" w:hAnsi="Segoe UI" w:cs="Segoe UI"/>
          <w:sz w:val="20"/>
          <w:szCs w:val="20"/>
          <w:lang w:eastAsia="hr-HR"/>
        </w:rPr>
        <w:t>, prepoznavanje i uklanjanje</w:t>
      </w:r>
      <w:r w:rsidRPr="006E6773">
        <w:rPr>
          <w:rFonts w:ascii="Segoe UI" w:eastAsia="Times New Roman" w:hAnsi="Segoe UI" w:cs="Segoe UI"/>
          <w:sz w:val="20"/>
          <w:szCs w:val="20"/>
          <w:lang w:eastAsia="hr-HR"/>
        </w:rPr>
        <w:t xml:space="preserve"> sukoba interesa na odgovarajući se način primjenjuju odredbe ZJN 2016.</w:t>
      </w:r>
    </w:p>
    <w:p w14:paraId="1D15D962" w14:textId="77777777" w:rsidR="00936A49" w:rsidRPr="00936A49" w:rsidRDefault="00936A49" w:rsidP="00936A49">
      <w:pPr>
        <w:spacing w:before="100" w:beforeAutospacing="1" w:after="100" w:afterAutospacing="1" w:line="240" w:lineRule="auto"/>
        <w:rPr>
          <w:rFonts w:ascii="Times New Roman" w:eastAsia="Times New Roman" w:hAnsi="Times New Roman" w:cs="Times New Roman"/>
          <w:sz w:val="24"/>
          <w:szCs w:val="24"/>
          <w:lang w:eastAsia="hr-HR"/>
        </w:rPr>
      </w:pPr>
      <w:r w:rsidRPr="00936A49">
        <w:rPr>
          <w:rFonts w:ascii="Times New Roman" w:eastAsia="Times New Roman" w:hAnsi="Times New Roman" w:cs="Times New Roman"/>
          <w:sz w:val="24"/>
          <w:szCs w:val="24"/>
          <w:lang w:eastAsia="hr-HR"/>
        </w:rPr>
        <w:t> </w:t>
      </w:r>
    </w:p>
    <w:p w14:paraId="6A413FB8" w14:textId="77777777" w:rsidR="00936A49" w:rsidRPr="00936A49" w:rsidRDefault="00A05FE6" w:rsidP="00936A49">
      <w:pPr>
        <w:spacing w:before="100" w:beforeAutospacing="1" w:after="100" w:afterAutospacing="1" w:line="240" w:lineRule="auto"/>
        <w:rPr>
          <w:rFonts w:ascii="Segoe UI" w:eastAsia="Times New Roman" w:hAnsi="Segoe UI" w:cs="Segoe UI"/>
          <w:b/>
          <w:bCs/>
          <w:sz w:val="20"/>
          <w:szCs w:val="20"/>
          <w:lang w:eastAsia="hr-HR"/>
        </w:rPr>
      </w:pPr>
      <w:r w:rsidRPr="00797405">
        <w:rPr>
          <w:rFonts w:ascii="Segoe UI" w:eastAsia="Times New Roman" w:hAnsi="Segoe UI" w:cs="Segoe UI"/>
          <w:b/>
          <w:bCs/>
          <w:sz w:val="20"/>
          <w:szCs w:val="20"/>
          <w:lang w:eastAsia="hr-HR"/>
        </w:rPr>
        <w:t>I</w:t>
      </w:r>
      <w:r w:rsidR="00936A49" w:rsidRPr="00936A49">
        <w:rPr>
          <w:rFonts w:ascii="Segoe UI" w:eastAsia="Times New Roman" w:hAnsi="Segoe UI" w:cs="Segoe UI"/>
          <w:b/>
          <w:bCs/>
          <w:sz w:val="20"/>
          <w:szCs w:val="20"/>
          <w:lang w:eastAsia="hr-HR"/>
        </w:rPr>
        <w:t>V. PLAN NABAVE I REGISTAR UGOVORA I OKVIRNIH SPORAZUMA</w:t>
      </w:r>
    </w:p>
    <w:p w14:paraId="64365BBF" w14:textId="77777777" w:rsidR="00A05FE6" w:rsidRPr="00797405" w:rsidRDefault="00A05FE6" w:rsidP="00A05FE6">
      <w:pPr>
        <w:spacing w:before="100" w:beforeAutospacing="1" w:after="100" w:afterAutospacing="1" w:line="240" w:lineRule="auto"/>
        <w:jc w:val="center"/>
        <w:rPr>
          <w:rFonts w:ascii="Segoe UI" w:eastAsia="Times New Roman" w:hAnsi="Segoe UI" w:cs="Segoe UI"/>
          <w:sz w:val="20"/>
          <w:szCs w:val="20"/>
          <w:lang w:eastAsia="hr-HR"/>
        </w:rPr>
      </w:pPr>
      <w:r w:rsidRPr="00797405">
        <w:rPr>
          <w:rFonts w:ascii="Segoe UI" w:eastAsia="Times New Roman" w:hAnsi="Segoe UI" w:cs="Segoe UI"/>
          <w:b/>
          <w:bCs/>
          <w:sz w:val="20"/>
          <w:szCs w:val="20"/>
          <w:lang w:eastAsia="hr-HR"/>
        </w:rPr>
        <w:t>Članak 4</w:t>
      </w:r>
      <w:r w:rsidR="00936A49" w:rsidRPr="00936A49">
        <w:rPr>
          <w:rFonts w:ascii="Segoe UI" w:eastAsia="Times New Roman" w:hAnsi="Segoe UI" w:cs="Segoe UI"/>
          <w:b/>
          <w:bCs/>
          <w:sz w:val="20"/>
          <w:szCs w:val="20"/>
          <w:lang w:eastAsia="hr-HR"/>
        </w:rPr>
        <w:t>.</w:t>
      </w:r>
    </w:p>
    <w:p w14:paraId="146A896D" w14:textId="77777777" w:rsidR="00936A49" w:rsidRPr="00936A49" w:rsidRDefault="00936A49" w:rsidP="00A05FE6">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Na planiranje nabave i vođenje registra ugovora i okvirnih sporazuma na odgovarajući se način primjenjuju odredbe ZJN 2016.</w:t>
      </w:r>
    </w:p>
    <w:p w14:paraId="5626E8AC" w14:textId="20DA8E2D" w:rsidR="00936A49" w:rsidRPr="00936A49" w:rsidRDefault="00936A49" w:rsidP="00A05FE6">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 xml:space="preserve">Predmete nabave iz Priloga X. ZJN 2016 čija je procijenjena vrijednost jednaka ili </w:t>
      </w:r>
      <w:r w:rsidRPr="00E21893">
        <w:rPr>
          <w:rFonts w:ascii="Segoe UI" w:eastAsia="Times New Roman" w:hAnsi="Segoe UI" w:cs="Segoe UI"/>
          <w:sz w:val="20"/>
          <w:szCs w:val="20"/>
          <w:lang w:eastAsia="hr-HR"/>
        </w:rPr>
        <w:t xml:space="preserve">veća od </w:t>
      </w:r>
      <w:r w:rsidR="004E16F6" w:rsidRPr="00E21893">
        <w:rPr>
          <w:rFonts w:ascii="Segoe UI" w:eastAsia="Times New Roman" w:hAnsi="Segoe UI" w:cs="Segoe UI"/>
          <w:sz w:val="20"/>
          <w:szCs w:val="20"/>
          <w:lang w:eastAsia="hr-HR"/>
        </w:rPr>
        <w:t>5.000,00</w:t>
      </w:r>
      <w:r w:rsidR="000D017F" w:rsidRPr="00E21893">
        <w:rPr>
          <w:rFonts w:ascii="Segoe UI" w:eastAsia="Times New Roman" w:hAnsi="Segoe UI" w:cs="Segoe UI"/>
          <w:sz w:val="20"/>
          <w:szCs w:val="20"/>
          <w:lang w:eastAsia="hr-HR"/>
        </w:rPr>
        <w:t xml:space="preserve"> </w:t>
      </w:r>
      <w:r w:rsidRPr="00E21893">
        <w:rPr>
          <w:rFonts w:ascii="Segoe UI" w:eastAsia="Times New Roman" w:hAnsi="Segoe UI" w:cs="Segoe UI"/>
          <w:sz w:val="20"/>
          <w:szCs w:val="20"/>
          <w:lang w:eastAsia="hr-HR"/>
        </w:rPr>
        <w:t>eura</w:t>
      </w:r>
      <w:r w:rsidRPr="00936A49">
        <w:rPr>
          <w:rFonts w:ascii="Segoe UI" w:eastAsia="Times New Roman" w:hAnsi="Segoe UI" w:cs="Segoe UI"/>
          <w:sz w:val="20"/>
          <w:szCs w:val="20"/>
          <w:lang w:eastAsia="hr-HR"/>
        </w:rPr>
        <w:t xml:space="preserve"> koji se zbog svoje prirode sukcesivno izvršavaju </w:t>
      </w:r>
      <w:r w:rsidR="00A05FE6" w:rsidRPr="00797405">
        <w:rPr>
          <w:rFonts w:ascii="Segoe UI" w:eastAsia="Times New Roman" w:hAnsi="Segoe UI" w:cs="Segoe UI"/>
          <w:sz w:val="20"/>
          <w:szCs w:val="20"/>
          <w:lang w:eastAsia="hr-HR"/>
        </w:rPr>
        <w:t xml:space="preserve">pojedinačnim </w:t>
      </w:r>
      <w:r w:rsidRPr="00936A49">
        <w:rPr>
          <w:rFonts w:ascii="Segoe UI" w:eastAsia="Times New Roman" w:hAnsi="Segoe UI" w:cs="Segoe UI"/>
          <w:sz w:val="20"/>
          <w:szCs w:val="20"/>
          <w:lang w:eastAsia="hr-HR"/>
        </w:rPr>
        <w:t>ugovorima, potrebno je planirati pod jedinstvenim evidencijskim brojem.</w:t>
      </w:r>
    </w:p>
    <w:p w14:paraId="2DB8F2AA" w14:textId="7431AD1C" w:rsidR="00936A49" w:rsidRPr="00797405" w:rsidRDefault="00A05FE6" w:rsidP="00A05FE6">
      <w:pPr>
        <w:spacing w:before="100" w:beforeAutospacing="1" w:after="100" w:afterAutospacing="1" w:line="240" w:lineRule="auto"/>
        <w:jc w:val="both"/>
        <w:rPr>
          <w:rFonts w:ascii="Segoe UI" w:eastAsia="Times New Roman" w:hAnsi="Segoe UI" w:cs="Segoe UI"/>
          <w:sz w:val="20"/>
          <w:szCs w:val="20"/>
          <w:lang w:eastAsia="hr-HR"/>
        </w:rPr>
      </w:pPr>
      <w:r w:rsidRPr="00797405">
        <w:rPr>
          <w:rFonts w:ascii="Segoe UI" w:eastAsia="Times New Roman" w:hAnsi="Segoe UI" w:cs="Segoe UI"/>
          <w:sz w:val="20"/>
          <w:szCs w:val="20"/>
          <w:lang w:eastAsia="hr-HR"/>
        </w:rPr>
        <w:t xml:space="preserve">Naručitelj je dužan </w:t>
      </w:r>
      <w:r w:rsidR="00936A49" w:rsidRPr="00936A49">
        <w:rPr>
          <w:rFonts w:ascii="Segoe UI" w:eastAsia="Times New Roman" w:hAnsi="Segoe UI" w:cs="Segoe UI"/>
          <w:sz w:val="20"/>
          <w:szCs w:val="20"/>
          <w:lang w:eastAsia="hr-HR"/>
        </w:rPr>
        <w:t>ažurno voditi evidenciju provedenih nabava, sklopljenih ugovora i/ili okvirnog s</w:t>
      </w:r>
      <w:r w:rsidRPr="00797405">
        <w:rPr>
          <w:rFonts w:ascii="Segoe UI" w:eastAsia="Times New Roman" w:hAnsi="Segoe UI" w:cs="Segoe UI"/>
          <w:sz w:val="20"/>
          <w:szCs w:val="20"/>
          <w:lang w:eastAsia="hr-HR"/>
        </w:rPr>
        <w:t xml:space="preserve">porazuma </w:t>
      </w:r>
      <w:r w:rsidR="00936A49" w:rsidRPr="00936A49">
        <w:rPr>
          <w:rFonts w:ascii="Segoe UI" w:eastAsia="Times New Roman" w:hAnsi="Segoe UI" w:cs="Segoe UI"/>
          <w:sz w:val="20"/>
          <w:szCs w:val="20"/>
          <w:lang w:eastAsia="hr-HR"/>
        </w:rPr>
        <w:t xml:space="preserve">te izvršenja </w:t>
      </w:r>
      <w:r w:rsidR="00D97014">
        <w:rPr>
          <w:rFonts w:ascii="Segoe UI" w:eastAsia="Times New Roman" w:hAnsi="Segoe UI" w:cs="Segoe UI"/>
          <w:sz w:val="20"/>
          <w:szCs w:val="20"/>
          <w:lang w:eastAsia="hr-HR"/>
        </w:rPr>
        <w:t xml:space="preserve">svakog pojedinačnog ugovora ili </w:t>
      </w:r>
      <w:r w:rsidR="00936A49" w:rsidRPr="00936A49">
        <w:rPr>
          <w:rFonts w:ascii="Segoe UI" w:eastAsia="Times New Roman" w:hAnsi="Segoe UI" w:cs="Segoe UI"/>
          <w:sz w:val="20"/>
          <w:szCs w:val="20"/>
          <w:lang w:eastAsia="hr-HR"/>
        </w:rPr>
        <w:t xml:space="preserve">okvirnog sporazuma u </w:t>
      </w:r>
      <w:r w:rsidRPr="00797405">
        <w:rPr>
          <w:rFonts w:ascii="Segoe UI" w:eastAsia="Times New Roman" w:hAnsi="Segoe UI" w:cs="Segoe UI"/>
          <w:sz w:val="20"/>
          <w:szCs w:val="20"/>
          <w:lang w:eastAsia="hr-HR"/>
        </w:rPr>
        <w:t>Elektroničkom oglasniku javne nabave.</w:t>
      </w:r>
    </w:p>
    <w:p w14:paraId="2B4237FB" w14:textId="77777777" w:rsidR="00A05FE6" w:rsidRPr="00936A49" w:rsidRDefault="00A05FE6" w:rsidP="00A05FE6">
      <w:pPr>
        <w:spacing w:before="100" w:beforeAutospacing="1" w:after="100" w:afterAutospacing="1" w:line="240" w:lineRule="auto"/>
        <w:jc w:val="both"/>
        <w:rPr>
          <w:rFonts w:ascii="Segoe UI" w:eastAsia="Times New Roman" w:hAnsi="Segoe UI" w:cs="Segoe UI"/>
          <w:sz w:val="20"/>
          <w:szCs w:val="20"/>
          <w:lang w:eastAsia="hr-HR"/>
        </w:rPr>
      </w:pPr>
    </w:p>
    <w:p w14:paraId="266A51F5" w14:textId="77777777" w:rsidR="00936A49" w:rsidRPr="00936A49" w:rsidRDefault="000D017F" w:rsidP="00936A49">
      <w:pPr>
        <w:spacing w:before="100" w:beforeAutospacing="1" w:after="100" w:afterAutospacing="1" w:line="240" w:lineRule="auto"/>
        <w:rPr>
          <w:rFonts w:ascii="Segoe UI" w:eastAsia="Times New Roman" w:hAnsi="Segoe UI" w:cs="Segoe UI"/>
          <w:b/>
          <w:bCs/>
          <w:sz w:val="20"/>
          <w:szCs w:val="20"/>
          <w:lang w:eastAsia="hr-HR"/>
        </w:rPr>
      </w:pPr>
      <w:r w:rsidRPr="00797405">
        <w:rPr>
          <w:rFonts w:ascii="Segoe UI" w:eastAsia="Times New Roman" w:hAnsi="Segoe UI" w:cs="Segoe UI"/>
          <w:b/>
          <w:bCs/>
          <w:sz w:val="20"/>
          <w:szCs w:val="20"/>
          <w:lang w:eastAsia="hr-HR"/>
        </w:rPr>
        <w:t>V</w:t>
      </w:r>
      <w:r w:rsidR="00936A49" w:rsidRPr="00936A49">
        <w:rPr>
          <w:rFonts w:ascii="Segoe UI" w:eastAsia="Times New Roman" w:hAnsi="Segoe UI" w:cs="Segoe UI"/>
          <w:b/>
          <w:bCs/>
          <w:sz w:val="20"/>
          <w:szCs w:val="20"/>
          <w:lang w:eastAsia="hr-HR"/>
        </w:rPr>
        <w:t>. POSTUPCI JEDNOSTAVNE NABAVE</w:t>
      </w:r>
    </w:p>
    <w:p w14:paraId="68577861" w14:textId="017238DC" w:rsidR="00936A49" w:rsidRPr="00936A49" w:rsidRDefault="00A05FE6" w:rsidP="00936A49">
      <w:pPr>
        <w:spacing w:before="100" w:beforeAutospacing="1" w:after="100" w:afterAutospacing="1" w:line="240" w:lineRule="auto"/>
        <w:jc w:val="center"/>
        <w:rPr>
          <w:rFonts w:ascii="Segoe UI" w:eastAsia="Times New Roman" w:hAnsi="Segoe UI" w:cs="Segoe UI"/>
          <w:sz w:val="20"/>
          <w:szCs w:val="20"/>
          <w:lang w:eastAsia="hr-HR"/>
        </w:rPr>
      </w:pPr>
      <w:r w:rsidRPr="00797405">
        <w:rPr>
          <w:rFonts w:ascii="Segoe UI" w:eastAsia="Times New Roman" w:hAnsi="Segoe UI" w:cs="Segoe UI"/>
          <w:b/>
          <w:bCs/>
          <w:sz w:val="20"/>
          <w:szCs w:val="20"/>
          <w:lang w:eastAsia="hr-HR"/>
        </w:rPr>
        <w:t>Članak 5</w:t>
      </w:r>
      <w:r w:rsidR="00936A49" w:rsidRPr="00936A49">
        <w:rPr>
          <w:rFonts w:ascii="Segoe UI" w:eastAsia="Times New Roman" w:hAnsi="Segoe UI" w:cs="Segoe UI"/>
          <w:b/>
          <w:bCs/>
          <w:sz w:val="20"/>
          <w:szCs w:val="20"/>
          <w:lang w:eastAsia="hr-HR"/>
        </w:rPr>
        <w:t>.</w:t>
      </w:r>
    </w:p>
    <w:p w14:paraId="0FF3BDAB" w14:textId="77777777" w:rsidR="00936A49" w:rsidRPr="00936A49" w:rsidRDefault="00936A49" w:rsidP="00E2189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Podaci prikupljeni u pripremi postupka nabave smiju se koristiti isključivo u svrhu provedbe postupaka sukladno načelima javne nabave.</w:t>
      </w:r>
    </w:p>
    <w:p w14:paraId="14C010AE" w14:textId="77777777" w:rsidR="00936A49" w:rsidRPr="00936A49" w:rsidRDefault="00936A49" w:rsidP="00E21893">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Postupci jednostavne nabave u smislu ovoga Pravilnika jesu:</w:t>
      </w:r>
    </w:p>
    <w:p w14:paraId="274CA899" w14:textId="77777777" w:rsidR="00936A49" w:rsidRPr="00936A49" w:rsidRDefault="00936A49" w:rsidP="00E21893">
      <w:pPr>
        <w:numPr>
          <w:ilvl w:val="0"/>
          <w:numId w:val="1"/>
        </w:num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lastRenderedPageBreak/>
        <w:t>Javno prikupljanje ponuda,</w:t>
      </w:r>
    </w:p>
    <w:p w14:paraId="42ECB0B3" w14:textId="77777777" w:rsidR="00936A49" w:rsidRPr="00936A49" w:rsidRDefault="00936A49" w:rsidP="00E21893">
      <w:pPr>
        <w:numPr>
          <w:ilvl w:val="0"/>
          <w:numId w:val="1"/>
        </w:num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Ograničeno prikupljanje ponuda,</w:t>
      </w:r>
    </w:p>
    <w:p w14:paraId="0D43A8EF" w14:textId="77777777" w:rsidR="00936A49" w:rsidRPr="00936A49" w:rsidRDefault="00936A49" w:rsidP="00E21893">
      <w:pPr>
        <w:numPr>
          <w:ilvl w:val="0"/>
          <w:numId w:val="1"/>
        </w:num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Izravno ugovaranje.</w:t>
      </w:r>
    </w:p>
    <w:p w14:paraId="73F19C67" w14:textId="77777777" w:rsidR="00D2795D" w:rsidRPr="00D2795D" w:rsidRDefault="00D2795D" w:rsidP="00E21893">
      <w:pPr>
        <w:spacing w:before="100" w:beforeAutospacing="1" w:after="100" w:afterAutospacing="1" w:line="240" w:lineRule="auto"/>
        <w:jc w:val="both"/>
        <w:rPr>
          <w:rFonts w:ascii="Segoe UI" w:eastAsia="Times New Roman" w:hAnsi="Segoe UI" w:cs="Segoe UI"/>
          <w:sz w:val="20"/>
          <w:szCs w:val="20"/>
          <w:lang w:eastAsia="hr-HR"/>
        </w:rPr>
      </w:pPr>
      <w:r w:rsidRPr="00D2795D">
        <w:rPr>
          <w:rFonts w:ascii="Segoe UI" w:eastAsia="Times New Roman" w:hAnsi="Segoe UI" w:cs="Segoe UI"/>
          <w:sz w:val="20"/>
          <w:szCs w:val="20"/>
          <w:lang w:eastAsia="hr-HR"/>
        </w:rPr>
        <w:t>Postupci jednostavne nabave procijenjene vrijednosti veće od 7.000,00 eura provode se putem modula jednostavne nabave u EOJN RH.</w:t>
      </w:r>
    </w:p>
    <w:p w14:paraId="170A2045" w14:textId="797ED578" w:rsidR="00D2795D" w:rsidRPr="00D2795D" w:rsidRDefault="00D2795D" w:rsidP="00E21893">
      <w:pPr>
        <w:spacing w:before="100" w:beforeAutospacing="1" w:after="100" w:afterAutospacing="1" w:line="240" w:lineRule="auto"/>
        <w:jc w:val="both"/>
        <w:rPr>
          <w:rFonts w:ascii="Segoe UI" w:eastAsia="Times New Roman" w:hAnsi="Segoe UI" w:cs="Segoe UI"/>
          <w:sz w:val="20"/>
          <w:szCs w:val="20"/>
          <w:lang w:eastAsia="hr-HR"/>
        </w:rPr>
      </w:pPr>
      <w:r w:rsidRPr="00D2795D">
        <w:rPr>
          <w:rFonts w:ascii="Segoe UI" w:eastAsia="Times New Roman" w:hAnsi="Segoe UI" w:cs="Segoe UI"/>
          <w:sz w:val="20"/>
          <w:szCs w:val="20"/>
          <w:lang w:eastAsia="hr-HR"/>
        </w:rPr>
        <w:t xml:space="preserve">Postupci jednostavne nabave procijenjene vrijednosti jednake ili manje od </w:t>
      </w:r>
      <w:r>
        <w:rPr>
          <w:rFonts w:ascii="Segoe UI" w:eastAsia="Times New Roman" w:hAnsi="Segoe UI" w:cs="Segoe UI"/>
          <w:sz w:val="20"/>
          <w:szCs w:val="20"/>
          <w:lang w:eastAsia="hr-HR"/>
        </w:rPr>
        <w:t xml:space="preserve">7.000,00 eura provode se </w:t>
      </w:r>
      <w:r w:rsidRPr="00D2795D">
        <w:rPr>
          <w:rFonts w:ascii="Segoe UI" w:eastAsia="Times New Roman" w:hAnsi="Segoe UI" w:cs="Segoe UI"/>
          <w:sz w:val="20"/>
          <w:szCs w:val="20"/>
          <w:lang w:eastAsia="hr-HR"/>
        </w:rPr>
        <w:t>primjenom elektroničkih sredstava komunikacije i/ili pisanih sredstava komunikacije koja nisu elektronička.</w:t>
      </w:r>
    </w:p>
    <w:p w14:paraId="284DBCA8" w14:textId="77777777" w:rsidR="00D2795D" w:rsidRPr="00D2795D" w:rsidRDefault="00D2795D" w:rsidP="00DF15DD">
      <w:pPr>
        <w:spacing w:before="100" w:beforeAutospacing="1" w:after="100" w:afterAutospacing="1" w:line="240" w:lineRule="auto"/>
        <w:jc w:val="both"/>
        <w:rPr>
          <w:rFonts w:ascii="Segoe UI" w:eastAsia="Times New Roman" w:hAnsi="Segoe UI" w:cs="Segoe UI"/>
          <w:strike/>
          <w:sz w:val="20"/>
          <w:szCs w:val="20"/>
          <w:lang w:eastAsia="hr-HR"/>
        </w:rPr>
      </w:pPr>
    </w:p>
    <w:p w14:paraId="31052CBC" w14:textId="77777777" w:rsidR="00936A49" w:rsidRPr="00936A49" w:rsidRDefault="00936A49" w:rsidP="00936A49">
      <w:pPr>
        <w:spacing w:before="100" w:beforeAutospacing="1" w:after="100" w:afterAutospacing="1" w:line="240" w:lineRule="auto"/>
        <w:rPr>
          <w:rFonts w:ascii="Segoe UI" w:eastAsia="Times New Roman" w:hAnsi="Segoe UI" w:cs="Segoe UI"/>
          <w:sz w:val="20"/>
          <w:szCs w:val="20"/>
          <w:lang w:eastAsia="hr-HR"/>
        </w:rPr>
      </w:pPr>
      <w:r w:rsidRPr="00936A49">
        <w:rPr>
          <w:rFonts w:ascii="Segoe UI" w:eastAsia="Times New Roman" w:hAnsi="Segoe UI" w:cs="Segoe UI"/>
          <w:b/>
          <w:bCs/>
          <w:sz w:val="20"/>
          <w:szCs w:val="20"/>
          <w:lang w:eastAsia="hr-HR"/>
        </w:rPr>
        <w:t>1. Javno prikupljanje ponuda</w:t>
      </w:r>
    </w:p>
    <w:p w14:paraId="2E91E417" w14:textId="77777777" w:rsidR="00936A49" w:rsidRPr="00936A49" w:rsidRDefault="00797405" w:rsidP="00797405">
      <w:pPr>
        <w:spacing w:before="100" w:beforeAutospacing="1" w:after="100" w:afterAutospacing="1" w:line="240" w:lineRule="auto"/>
        <w:jc w:val="center"/>
        <w:rPr>
          <w:rFonts w:ascii="Segoe UI" w:eastAsia="Times New Roman" w:hAnsi="Segoe UI" w:cs="Segoe UI"/>
          <w:sz w:val="20"/>
          <w:szCs w:val="20"/>
          <w:lang w:eastAsia="hr-HR"/>
        </w:rPr>
      </w:pPr>
      <w:r w:rsidRPr="00797405">
        <w:rPr>
          <w:rFonts w:ascii="Segoe UI" w:eastAsia="Times New Roman" w:hAnsi="Segoe UI" w:cs="Segoe UI"/>
          <w:b/>
          <w:bCs/>
          <w:sz w:val="20"/>
          <w:szCs w:val="20"/>
          <w:lang w:eastAsia="hr-HR"/>
        </w:rPr>
        <w:t>Članak 6</w:t>
      </w:r>
      <w:r w:rsidR="00936A49" w:rsidRPr="00936A49">
        <w:rPr>
          <w:rFonts w:ascii="Segoe UI" w:eastAsia="Times New Roman" w:hAnsi="Segoe UI" w:cs="Segoe UI"/>
          <w:b/>
          <w:bCs/>
          <w:sz w:val="20"/>
          <w:szCs w:val="20"/>
          <w:lang w:eastAsia="hr-HR"/>
        </w:rPr>
        <w:t>.</w:t>
      </w:r>
    </w:p>
    <w:p w14:paraId="2DE81E3F" w14:textId="7BBD07A7" w:rsidR="00936A49" w:rsidRPr="00936A49" w:rsidRDefault="00936A49" w:rsidP="00797405">
      <w:pPr>
        <w:spacing w:before="100" w:beforeAutospacing="1" w:after="100" w:afterAutospacing="1" w:line="240" w:lineRule="auto"/>
        <w:jc w:val="both"/>
        <w:rPr>
          <w:rFonts w:ascii="Segoe UI" w:eastAsia="Times New Roman" w:hAnsi="Segoe UI" w:cs="Segoe UI"/>
          <w:sz w:val="20"/>
          <w:szCs w:val="20"/>
          <w:lang w:eastAsia="hr-HR"/>
        </w:rPr>
      </w:pPr>
      <w:r w:rsidRPr="00936A49">
        <w:rPr>
          <w:rFonts w:ascii="Segoe UI" w:eastAsia="Times New Roman" w:hAnsi="Segoe UI" w:cs="Segoe UI"/>
          <w:sz w:val="20"/>
          <w:szCs w:val="20"/>
          <w:lang w:eastAsia="hr-HR"/>
        </w:rPr>
        <w:t>Javno prikupljanje ponuda je postupak nabave u kojem</w:t>
      </w:r>
      <w:r w:rsidR="008E1CB4">
        <w:rPr>
          <w:rFonts w:ascii="Segoe UI" w:eastAsia="Times New Roman" w:hAnsi="Segoe UI" w:cs="Segoe UI"/>
          <w:sz w:val="20"/>
          <w:szCs w:val="20"/>
          <w:lang w:eastAsia="hr-HR"/>
        </w:rPr>
        <w:t xml:space="preserve"> na  temelju javno objavljenog P</w:t>
      </w:r>
      <w:r w:rsidRPr="00936A49">
        <w:rPr>
          <w:rFonts w:ascii="Segoe UI" w:eastAsia="Times New Roman" w:hAnsi="Segoe UI" w:cs="Segoe UI"/>
          <w:sz w:val="20"/>
          <w:szCs w:val="20"/>
          <w:lang w:eastAsia="hr-HR"/>
        </w:rPr>
        <w:t>oziva za prikupljanje ponuda svaki zainteresirani gospodarski subjekt može podnijeti ponudu.      </w:t>
      </w:r>
    </w:p>
    <w:p w14:paraId="072F13B1" w14:textId="77777777" w:rsidR="005062AD" w:rsidRPr="00E21893" w:rsidRDefault="005062AD" w:rsidP="005062AD">
      <w:pPr>
        <w:shd w:val="clear" w:color="auto" w:fill="FFFFFF"/>
        <w:spacing w:after="75"/>
        <w:jc w:val="both"/>
        <w:rPr>
          <w:rFonts w:ascii="Segoe UI" w:hAnsi="Segoe UI" w:cs="Segoe UI"/>
          <w:color w:val="333333"/>
          <w:sz w:val="20"/>
          <w:szCs w:val="20"/>
        </w:rPr>
      </w:pPr>
      <w:r w:rsidRPr="00E21893">
        <w:rPr>
          <w:rFonts w:ascii="Segoe UI" w:hAnsi="Segoe UI" w:cs="Segoe UI"/>
          <w:color w:val="333333"/>
          <w:sz w:val="20"/>
          <w:szCs w:val="20"/>
        </w:rPr>
        <w:t>Javno prikupljanje ponuda provodi se</w:t>
      </w:r>
      <w:r w:rsidRPr="00E21893">
        <w:rPr>
          <w:rFonts w:ascii="Segoe UI" w:hAnsi="Segoe UI" w:cs="Segoe UI"/>
          <w:sz w:val="20"/>
          <w:szCs w:val="20"/>
        </w:rPr>
        <w:t xml:space="preserve"> </w:t>
      </w:r>
      <w:r w:rsidRPr="00E21893">
        <w:rPr>
          <w:rFonts w:ascii="Segoe UI" w:hAnsi="Segoe UI" w:cs="Segoe UI"/>
          <w:color w:val="333333"/>
          <w:sz w:val="20"/>
          <w:szCs w:val="20"/>
        </w:rPr>
        <w:t>putem javne objave u modulu jednostavne nabave u EOJN RH</w:t>
      </w:r>
      <w:r w:rsidRPr="00E21893">
        <w:rPr>
          <w:rFonts w:ascii="Segoe UI" w:hAnsi="Segoe UI" w:cs="Segoe UI"/>
          <w:sz w:val="20"/>
          <w:szCs w:val="20"/>
        </w:rPr>
        <w:t xml:space="preserve"> </w:t>
      </w:r>
      <w:r w:rsidRPr="00E21893">
        <w:rPr>
          <w:rFonts w:ascii="Segoe UI" w:hAnsi="Segoe UI" w:cs="Segoe UI"/>
          <w:color w:val="333333"/>
          <w:sz w:val="20"/>
          <w:szCs w:val="20"/>
        </w:rPr>
        <w:t>za nabavu robe i usluga čija je procijenjena vrijednost veća od 25.000,00 eura te za nabavu radova čija je procijenjena vrijednost veća od 45.000,00 eura.</w:t>
      </w:r>
    </w:p>
    <w:p w14:paraId="3413214D" w14:textId="29D3D895" w:rsidR="005062AD" w:rsidRPr="00E21893" w:rsidRDefault="005062AD" w:rsidP="005062AD">
      <w:pPr>
        <w:shd w:val="clear" w:color="auto" w:fill="FFFFFF"/>
        <w:spacing w:after="75"/>
        <w:jc w:val="both"/>
        <w:rPr>
          <w:rFonts w:ascii="Segoe UI" w:hAnsi="Segoe UI" w:cs="Segoe UI"/>
          <w:color w:val="333333"/>
          <w:sz w:val="20"/>
          <w:szCs w:val="20"/>
        </w:rPr>
      </w:pPr>
      <w:r w:rsidRPr="00E21893">
        <w:rPr>
          <w:rFonts w:ascii="Segoe UI" w:hAnsi="Segoe UI" w:cs="Segoe UI"/>
          <w:color w:val="333333"/>
          <w:sz w:val="20"/>
          <w:szCs w:val="20"/>
        </w:rPr>
        <w:t>Iznimno od stavka 2. ovoga članka, postupak jednostavne nabave mo</w:t>
      </w:r>
      <w:r w:rsidR="00170556">
        <w:rPr>
          <w:rFonts w:ascii="Segoe UI" w:hAnsi="Segoe UI" w:cs="Segoe UI"/>
          <w:color w:val="333333"/>
          <w:sz w:val="20"/>
          <w:szCs w:val="20"/>
        </w:rPr>
        <w:t>že se provesti sukladno članku 5</w:t>
      </w:r>
      <w:r w:rsidRPr="00E21893">
        <w:rPr>
          <w:rFonts w:ascii="Segoe UI" w:hAnsi="Segoe UI" w:cs="Segoe UI"/>
          <w:color w:val="333333"/>
          <w:sz w:val="20"/>
          <w:szCs w:val="20"/>
        </w:rPr>
        <w:t>. stavku 3. ovoga Pravilnika:</w:t>
      </w:r>
    </w:p>
    <w:p w14:paraId="5CF1630F" w14:textId="77777777" w:rsidR="005062AD" w:rsidRPr="00E21893" w:rsidRDefault="005062AD" w:rsidP="005062AD">
      <w:pPr>
        <w:shd w:val="clear" w:color="auto" w:fill="FFFFFF"/>
        <w:spacing w:after="75"/>
        <w:ind w:left="708"/>
        <w:jc w:val="both"/>
        <w:rPr>
          <w:rFonts w:ascii="Segoe UI" w:hAnsi="Segoe UI" w:cs="Segoe UI"/>
          <w:color w:val="333333"/>
          <w:sz w:val="20"/>
          <w:szCs w:val="20"/>
        </w:rPr>
      </w:pPr>
      <w:r w:rsidRPr="00E21893">
        <w:rPr>
          <w:rFonts w:ascii="Segoe UI" w:hAnsi="Segoe UI" w:cs="Segoe UI"/>
          <w:color w:val="333333"/>
          <w:sz w:val="20"/>
          <w:szCs w:val="20"/>
        </w:rPr>
        <w:t>a) ako nije podnesena nijedna ponuda ili nijedna valjana ponuda u prethodno provedenom postupku jednostavne nabave, pod uvjetom da početni ugovorni uvjeti nisu bitno izmijenjeni</w:t>
      </w:r>
    </w:p>
    <w:p w14:paraId="3372195B" w14:textId="77777777" w:rsidR="005062AD" w:rsidRPr="00E21893" w:rsidRDefault="005062AD" w:rsidP="005062AD">
      <w:pPr>
        <w:shd w:val="clear" w:color="auto" w:fill="FFFFFF"/>
        <w:spacing w:after="75"/>
        <w:ind w:left="708"/>
        <w:jc w:val="both"/>
        <w:rPr>
          <w:rFonts w:ascii="Segoe UI" w:hAnsi="Segoe UI" w:cs="Segoe UI"/>
          <w:color w:val="333333"/>
          <w:sz w:val="20"/>
          <w:szCs w:val="20"/>
        </w:rPr>
      </w:pPr>
      <w:r w:rsidRPr="00E21893">
        <w:rPr>
          <w:rFonts w:ascii="Segoe UI" w:hAnsi="Segoe UI" w:cs="Segoe UI"/>
          <w:color w:val="333333"/>
          <w:sz w:val="20"/>
          <w:szCs w:val="20"/>
        </w:rPr>
        <w:t>b) ako zbog objektivnih razloga predmet nabave može izvršiti, isporučiti ili pružiti samo određeni gospodarski subjekt, i to:</w:t>
      </w:r>
    </w:p>
    <w:p w14:paraId="3B4388E8" w14:textId="77777777" w:rsidR="005062AD" w:rsidRPr="00E21893" w:rsidRDefault="005062AD" w:rsidP="005062AD">
      <w:pPr>
        <w:shd w:val="clear" w:color="auto" w:fill="FFFFFF"/>
        <w:spacing w:after="75"/>
        <w:ind w:left="1416"/>
        <w:jc w:val="both"/>
        <w:rPr>
          <w:rFonts w:ascii="Segoe UI" w:hAnsi="Segoe UI" w:cs="Segoe UI"/>
          <w:color w:val="333333"/>
          <w:sz w:val="20"/>
          <w:szCs w:val="20"/>
        </w:rPr>
      </w:pPr>
      <w:r w:rsidRPr="00E21893">
        <w:rPr>
          <w:rFonts w:ascii="Segoe UI" w:hAnsi="Segoe UI" w:cs="Segoe UI"/>
          <w:color w:val="333333"/>
          <w:sz w:val="20"/>
          <w:szCs w:val="20"/>
        </w:rPr>
        <w:t>1. ako je predmet nabave stvaranje ili stjecanje jedinstvenog umjetničkog djela ili umjetničke izvedbe</w:t>
      </w:r>
    </w:p>
    <w:p w14:paraId="28E805BF" w14:textId="77777777" w:rsidR="005062AD" w:rsidRPr="00E21893" w:rsidRDefault="005062AD" w:rsidP="005062AD">
      <w:pPr>
        <w:shd w:val="clear" w:color="auto" w:fill="FFFFFF"/>
        <w:spacing w:after="75"/>
        <w:ind w:left="708" w:firstLine="708"/>
        <w:jc w:val="both"/>
        <w:rPr>
          <w:rFonts w:ascii="Segoe UI" w:hAnsi="Segoe UI" w:cs="Segoe UI"/>
          <w:color w:val="333333"/>
          <w:sz w:val="20"/>
          <w:szCs w:val="20"/>
        </w:rPr>
      </w:pPr>
      <w:r w:rsidRPr="00E21893">
        <w:rPr>
          <w:rFonts w:ascii="Segoe UI" w:hAnsi="Segoe UI" w:cs="Segoe UI"/>
          <w:color w:val="333333"/>
          <w:sz w:val="20"/>
          <w:szCs w:val="20"/>
        </w:rPr>
        <w:t>2. ako iz tehničkih razloga predmet nabave može isporučiti samo određeni</w:t>
      </w:r>
      <w:r w:rsidRPr="00E21893">
        <w:rPr>
          <w:rFonts w:ascii="Segoe UI" w:hAnsi="Segoe UI" w:cs="Segoe UI"/>
          <w:color w:val="333333"/>
          <w:sz w:val="20"/>
          <w:szCs w:val="20"/>
        </w:rPr>
        <w:tab/>
        <w:t>gospodarski subjekt ili</w:t>
      </w:r>
    </w:p>
    <w:p w14:paraId="68314594" w14:textId="77777777" w:rsidR="005062AD" w:rsidRPr="00E21893" w:rsidRDefault="005062AD" w:rsidP="005062AD">
      <w:pPr>
        <w:shd w:val="clear" w:color="auto" w:fill="FFFFFF"/>
        <w:spacing w:after="75"/>
        <w:ind w:left="1416"/>
        <w:jc w:val="both"/>
        <w:rPr>
          <w:rFonts w:ascii="Segoe UI" w:hAnsi="Segoe UI" w:cs="Segoe UI"/>
          <w:color w:val="333333"/>
          <w:sz w:val="20"/>
          <w:szCs w:val="20"/>
        </w:rPr>
      </w:pPr>
      <w:r w:rsidRPr="00E21893">
        <w:rPr>
          <w:rFonts w:ascii="Segoe UI" w:hAnsi="Segoe UI" w:cs="Segoe UI"/>
          <w:color w:val="333333"/>
          <w:sz w:val="20"/>
          <w:szCs w:val="20"/>
        </w:rPr>
        <w:t>3. ako je to nužno radi zaštite isključivih prava, uključujući prava intelektualnog vlasništva</w:t>
      </w:r>
    </w:p>
    <w:p w14:paraId="45472CC3" w14:textId="77777777" w:rsidR="005062AD" w:rsidRPr="00E21893" w:rsidRDefault="005062AD" w:rsidP="005062AD">
      <w:pPr>
        <w:shd w:val="clear" w:color="auto" w:fill="FFFFFF"/>
        <w:spacing w:after="75"/>
        <w:ind w:left="708"/>
        <w:jc w:val="both"/>
        <w:rPr>
          <w:rFonts w:ascii="Segoe UI" w:hAnsi="Segoe UI" w:cs="Segoe UI"/>
          <w:color w:val="333333"/>
          <w:sz w:val="20"/>
          <w:szCs w:val="20"/>
        </w:rPr>
      </w:pPr>
      <w:r w:rsidRPr="00E21893">
        <w:rPr>
          <w:rFonts w:ascii="Segoe UI" w:hAnsi="Segoe UI" w:cs="Segoe UI"/>
          <w:color w:val="333333"/>
          <w:sz w:val="20"/>
          <w:szCs w:val="20"/>
        </w:rPr>
        <w:t>c) ako postoji iznimna žurnost uzrokovana događajima koje naručitelj nije mogao predvidjeti niti na njih utjecati.</w:t>
      </w:r>
    </w:p>
    <w:p w14:paraId="568D0131" w14:textId="77777777" w:rsidR="005062AD" w:rsidRPr="00E21893" w:rsidRDefault="005062AD" w:rsidP="005062AD">
      <w:pPr>
        <w:shd w:val="clear" w:color="auto" w:fill="FFFFFF"/>
        <w:spacing w:after="75"/>
        <w:jc w:val="both"/>
        <w:rPr>
          <w:rFonts w:ascii="Segoe UI" w:hAnsi="Segoe UI" w:cs="Segoe UI"/>
          <w:color w:val="333333"/>
          <w:sz w:val="20"/>
          <w:szCs w:val="20"/>
        </w:rPr>
      </w:pPr>
      <w:r w:rsidRPr="00E21893">
        <w:rPr>
          <w:rFonts w:ascii="Segoe UI" w:hAnsi="Segoe UI" w:cs="Segoe UI"/>
          <w:color w:val="333333"/>
          <w:sz w:val="20"/>
          <w:szCs w:val="20"/>
        </w:rPr>
        <w:t>Razlozi za primjenu iznimke iz stavka 3. ovoga članka navode se i obrazlažu u objavi u modulu jednostavne nabave EOJN RH.</w:t>
      </w:r>
    </w:p>
    <w:p w14:paraId="2052C74F" w14:textId="2A281094" w:rsidR="00936A49" w:rsidRDefault="005062AD" w:rsidP="005062AD">
      <w:pPr>
        <w:shd w:val="clear" w:color="auto" w:fill="FFFFFF"/>
        <w:spacing w:after="75"/>
        <w:jc w:val="both"/>
        <w:rPr>
          <w:rFonts w:ascii="Segoe UI" w:hAnsi="Segoe UI" w:cs="Segoe UI"/>
          <w:color w:val="333333"/>
          <w:sz w:val="20"/>
          <w:szCs w:val="20"/>
        </w:rPr>
      </w:pPr>
      <w:r w:rsidRPr="00E21893">
        <w:rPr>
          <w:rFonts w:ascii="Segoe UI" w:hAnsi="Segoe UI" w:cs="Segoe UI"/>
          <w:color w:val="333333"/>
          <w:sz w:val="20"/>
          <w:szCs w:val="20"/>
        </w:rPr>
        <w:t>Poziv za javno prikupljanje ponuda objavljuje se neograničenom broju gospodarskih subjekata, a istodobno se može uputiti i na adresu jednog ili više gospodarskih subjekata po izboru Naručitelja.</w:t>
      </w:r>
    </w:p>
    <w:p w14:paraId="5E10BE34" w14:textId="77777777" w:rsidR="005062AD" w:rsidRPr="005062AD" w:rsidRDefault="005062AD" w:rsidP="005062AD">
      <w:pPr>
        <w:shd w:val="clear" w:color="auto" w:fill="FFFFFF"/>
        <w:spacing w:after="75"/>
        <w:jc w:val="both"/>
        <w:rPr>
          <w:rFonts w:ascii="Segoe UI" w:hAnsi="Segoe UI" w:cs="Segoe UI"/>
          <w:color w:val="333333"/>
          <w:sz w:val="20"/>
          <w:szCs w:val="20"/>
        </w:rPr>
      </w:pPr>
    </w:p>
    <w:p w14:paraId="22B4D5ED" w14:textId="77777777" w:rsidR="00936A49" w:rsidRPr="00791F39" w:rsidRDefault="00936A49" w:rsidP="00797405">
      <w:pPr>
        <w:spacing w:before="100" w:beforeAutospacing="1" w:after="100" w:afterAutospacing="1" w:line="240" w:lineRule="auto"/>
        <w:rPr>
          <w:rFonts w:ascii="Segoe UI" w:eastAsia="Times New Roman" w:hAnsi="Segoe UI" w:cs="Segoe UI"/>
          <w:b/>
          <w:bCs/>
          <w:sz w:val="20"/>
          <w:szCs w:val="20"/>
          <w:lang w:eastAsia="hr-HR"/>
        </w:rPr>
      </w:pPr>
      <w:r w:rsidRPr="00791F39">
        <w:rPr>
          <w:rFonts w:ascii="Segoe UI" w:eastAsia="Times New Roman" w:hAnsi="Segoe UI" w:cs="Segoe UI"/>
          <w:b/>
          <w:bCs/>
          <w:sz w:val="20"/>
          <w:szCs w:val="20"/>
          <w:lang w:eastAsia="hr-HR"/>
        </w:rPr>
        <w:t>2. Ograničeno prikupljanje ponuda </w:t>
      </w:r>
    </w:p>
    <w:p w14:paraId="0E7FAFBB" w14:textId="77777777" w:rsidR="00936A49" w:rsidRPr="00791F39" w:rsidRDefault="009458B7" w:rsidP="00797405">
      <w:pPr>
        <w:spacing w:before="100" w:beforeAutospacing="1" w:after="100" w:afterAutospacing="1" w:line="240" w:lineRule="auto"/>
        <w:jc w:val="center"/>
        <w:rPr>
          <w:rFonts w:ascii="Segoe UI" w:eastAsia="Times New Roman" w:hAnsi="Segoe UI" w:cs="Segoe UI"/>
          <w:sz w:val="20"/>
          <w:szCs w:val="20"/>
          <w:lang w:eastAsia="hr-HR"/>
        </w:rPr>
      </w:pPr>
      <w:r w:rsidRPr="00791F39">
        <w:rPr>
          <w:rFonts w:ascii="Segoe UI" w:eastAsia="Times New Roman" w:hAnsi="Segoe UI" w:cs="Segoe UI"/>
          <w:b/>
          <w:bCs/>
          <w:sz w:val="20"/>
          <w:szCs w:val="20"/>
          <w:lang w:eastAsia="hr-HR"/>
        </w:rPr>
        <w:t>Članak 7</w:t>
      </w:r>
      <w:r w:rsidR="00936A49" w:rsidRPr="00791F39">
        <w:rPr>
          <w:rFonts w:ascii="Segoe UI" w:eastAsia="Times New Roman" w:hAnsi="Segoe UI" w:cs="Segoe UI"/>
          <w:b/>
          <w:bCs/>
          <w:sz w:val="20"/>
          <w:szCs w:val="20"/>
          <w:lang w:eastAsia="hr-HR"/>
        </w:rPr>
        <w:t>.</w:t>
      </w:r>
    </w:p>
    <w:p w14:paraId="3B52AF82" w14:textId="2A117303" w:rsidR="00936A49" w:rsidRPr="00DF2357" w:rsidRDefault="00936A49" w:rsidP="00797405">
      <w:pPr>
        <w:spacing w:before="100" w:beforeAutospacing="1" w:after="100" w:afterAutospacing="1" w:line="240" w:lineRule="auto"/>
        <w:jc w:val="both"/>
        <w:rPr>
          <w:rFonts w:ascii="Segoe UI" w:eastAsia="Times New Roman" w:hAnsi="Segoe UI" w:cs="Segoe UI"/>
          <w:sz w:val="20"/>
          <w:szCs w:val="20"/>
          <w:lang w:eastAsia="hr-HR"/>
        </w:rPr>
      </w:pPr>
      <w:r w:rsidRPr="00791F39">
        <w:rPr>
          <w:rFonts w:ascii="Segoe UI" w:eastAsia="Times New Roman" w:hAnsi="Segoe UI" w:cs="Segoe UI"/>
          <w:sz w:val="20"/>
          <w:szCs w:val="20"/>
          <w:lang w:eastAsia="hr-HR"/>
        </w:rPr>
        <w:lastRenderedPageBreak/>
        <w:t>Ograničeno prikupljanje ponuda je postupak jednostavne nabave u kojem Naručitelj, po vlastitom izboru, poziva najmanje tri gospodarska subjekta da dostave ponudu sukladno uv</w:t>
      </w:r>
      <w:r w:rsidR="008E1CB4">
        <w:rPr>
          <w:rFonts w:ascii="Segoe UI" w:eastAsia="Times New Roman" w:hAnsi="Segoe UI" w:cs="Segoe UI"/>
          <w:sz w:val="20"/>
          <w:szCs w:val="20"/>
          <w:lang w:eastAsia="hr-HR"/>
        </w:rPr>
        <w:t>jetima i zahtjevima iz P</w:t>
      </w:r>
      <w:r w:rsidR="005062AD">
        <w:rPr>
          <w:rFonts w:ascii="Segoe UI" w:eastAsia="Times New Roman" w:hAnsi="Segoe UI" w:cs="Segoe UI"/>
          <w:sz w:val="20"/>
          <w:szCs w:val="20"/>
          <w:lang w:eastAsia="hr-HR"/>
        </w:rPr>
        <w:t>oziva na</w:t>
      </w:r>
      <w:r w:rsidRPr="00791F39">
        <w:rPr>
          <w:rFonts w:ascii="Segoe UI" w:eastAsia="Times New Roman" w:hAnsi="Segoe UI" w:cs="Segoe UI"/>
          <w:sz w:val="20"/>
          <w:szCs w:val="20"/>
          <w:lang w:eastAsia="hr-HR"/>
        </w:rPr>
        <w:t xml:space="preserve"> dost</w:t>
      </w:r>
      <w:r w:rsidR="00DF2357">
        <w:rPr>
          <w:rFonts w:ascii="Segoe UI" w:eastAsia="Times New Roman" w:hAnsi="Segoe UI" w:cs="Segoe UI"/>
          <w:sz w:val="20"/>
          <w:szCs w:val="20"/>
          <w:lang w:eastAsia="hr-HR"/>
        </w:rPr>
        <w:t>avu ponuda.</w:t>
      </w:r>
    </w:p>
    <w:p w14:paraId="70E6F8BA" w14:textId="46B65808" w:rsidR="00791F39" w:rsidRPr="00DF2357" w:rsidRDefault="005062AD" w:rsidP="00791F39">
      <w:pPr>
        <w:spacing w:before="100" w:beforeAutospacing="1" w:after="100" w:afterAutospacing="1" w:line="240" w:lineRule="auto"/>
        <w:jc w:val="both"/>
        <w:rPr>
          <w:rFonts w:ascii="Segoe UI" w:eastAsia="Times New Roman" w:hAnsi="Segoe UI" w:cs="Segoe UI"/>
          <w:sz w:val="20"/>
          <w:szCs w:val="20"/>
          <w:lang w:eastAsia="hr-HR"/>
        </w:rPr>
      </w:pPr>
      <w:r w:rsidRPr="00DF2357">
        <w:rPr>
          <w:rFonts w:ascii="Segoe UI" w:eastAsia="Times New Roman" w:hAnsi="Segoe UI" w:cs="Segoe UI"/>
          <w:sz w:val="20"/>
          <w:szCs w:val="20"/>
          <w:lang w:eastAsia="hr-HR"/>
        </w:rPr>
        <w:t>Ograničeno prikupljanje pon</w:t>
      </w:r>
      <w:r w:rsidR="00D2795D" w:rsidRPr="00DF2357">
        <w:rPr>
          <w:rFonts w:ascii="Segoe UI" w:eastAsia="Times New Roman" w:hAnsi="Segoe UI" w:cs="Segoe UI"/>
          <w:sz w:val="20"/>
          <w:szCs w:val="20"/>
          <w:lang w:eastAsia="hr-HR"/>
        </w:rPr>
        <w:t>uda provodi se sukladno članku 5</w:t>
      </w:r>
      <w:r w:rsidRPr="00DF2357">
        <w:rPr>
          <w:rFonts w:ascii="Segoe UI" w:eastAsia="Times New Roman" w:hAnsi="Segoe UI" w:cs="Segoe UI"/>
          <w:sz w:val="20"/>
          <w:szCs w:val="20"/>
          <w:lang w:eastAsia="hr-HR"/>
        </w:rPr>
        <w:t>. stavcima 3. i 4. ovoga Pravilnika za nabavu robe i usluga čija je procijenjena vrijednost veća od 7.000,00 eura, a jednaka ili manja od 25.000,00 eura te za nabavu radova čija je procijenjena vrijednost veća od 7.000,00 eura, a jednaka ili manja od 45.000,00 eura.</w:t>
      </w:r>
    </w:p>
    <w:p w14:paraId="1CC53BB5" w14:textId="55905184" w:rsidR="00DF2357" w:rsidRDefault="007C235D" w:rsidP="00791F39">
      <w:pPr>
        <w:spacing w:before="100" w:beforeAutospacing="1" w:after="100" w:afterAutospacing="1" w:line="240" w:lineRule="auto"/>
        <w:jc w:val="both"/>
        <w:rPr>
          <w:rFonts w:ascii="Segoe UI" w:eastAsia="Times New Roman" w:hAnsi="Segoe UI" w:cs="Segoe UI"/>
          <w:sz w:val="20"/>
          <w:szCs w:val="20"/>
          <w:lang w:eastAsia="hr-HR"/>
        </w:rPr>
      </w:pPr>
      <w:r w:rsidRPr="00DF2357">
        <w:rPr>
          <w:rFonts w:ascii="Segoe UI" w:eastAsia="Times New Roman" w:hAnsi="Segoe UI" w:cs="Segoe UI"/>
          <w:sz w:val="20"/>
          <w:szCs w:val="20"/>
          <w:lang w:eastAsia="hr-HR"/>
        </w:rPr>
        <w:t>Iznimno, na prijedlog stručnog povjerenstva, u postupcima jednostavne nabave procijenjenih vrijednosti iz stavka 2. ovoga članka, može se provesti postupak javnog prikupljanja ponuda iz članka 7. ovoga Pravilnika o čemu suglasnost Odlukom daje ravnatelj.</w:t>
      </w:r>
    </w:p>
    <w:p w14:paraId="1C9408BA" w14:textId="77777777" w:rsidR="00DF2357" w:rsidRPr="00DF2357" w:rsidRDefault="00DF2357" w:rsidP="00791F39">
      <w:pPr>
        <w:spacing w:before="100" w:beforeAutospacing="1" w:after="100" w:afterAutospacing="1" w:line="240" w:lineRule="auto"/>
        <w:jc w:val="both"/>
        <w:rPr>
          <w:rFonts w:ascii="Segoe UI" w:eastAsia="Times New Roman" w:hAnsi="Segoe UI" w:cs="Segoe UI"/>
          <w:sz w:val="20"/>
          <w:szCs w:val="20"/>
          <w:lang w:eastAsia="hr-HR"/>
        </w:rPr>
      </w:pPr>
    </w:p>
    <w:p w14:paraId="67E0EB2F" w14:textId="77777777" w:rsidR="00936A49" w:rsidRPr="00791F39" w:rsidRDefault="00936A49" w:rsidP="009458B7">
      <w:pPr>
        <w:spacing w:before="100" w:beforeAutospacing="1" w:after="100" w:afterAutospacing="1" w:line="240" w:lineRule="auto"/>
        <w:rPr>
          <w:rFonts w:ascii="Segoe UI" w:eastAsia="Times New Roman" w:hAnsi="Segoe UI" w:cs="Segoe UI"/>
          <w:b/>
          <w:bCs/>
          <w:sz w:val="20"/>
          <w:szCs w:val="20"/>
          <w:lang w:eastAsia="hr-HR"/>
        </w:rPr>
      </w:pPr>
      <w:r w:rsidRPr="00791F39">
        <w:rPr>
          <w:rFonts w:ascii="Segoe UI" w:eastAsia="Times New Roman" w:hAnsi="Segoe UI" w:cs="Segoe UI"/>
          <w:b/>
          <w:bCs/>
          <w:sz w:val="20"/>
          <w:szCs w:val="20"/>
          <w:lang w:eastAsia="hr-HR"/>
        </w:rPr>
        <w:t>3. Izravno ugovaranje  </w:t>
      </w:r>
    </w:p>
    <w:p w14:paraId="3AAB4E67" w14:textId="77777777" w:rsidR="00936A49" w:rsidRPr="00791F39" w:rsidRDefault="009458B7" w:rsidP="009458B7">
      <w:pPr>
        <w:spacing w:before="100" w:beforeAutospacing="1" w:after="100" w:afterAutospacing="1" w:line="240" w:lineRule="auto"/>
        <w:jc w:val="center"/>
        <w:rPr>
          <w:rFonts w:ascii="Segoe UI" w:eastAsia="Times New Roman" w:hAnsi="Segoe UI" w:cs="Segoe UI"/>
          <w:b/>
          <w:bCs/>
          <w:sz w:val="20"/>
          <w:szCs w:val="20"/>
          <w:lang w:eastAsia="hr-HR"/>
        </w:rPr>
      </w:pPr>
      <w:r w:rsidRPr="00791F39">
        <w:rPr>
          <w:rFonts w:ascii="Segoe UI" w:eastAsia="Times New Roman" w:hAnsi="Segoe UI" w:cs="Segoe UI"/>
          <w:b/>
          <w:bCs/>
          <w:sz w:val="20"/>
          <w:szCs w:val="20"/>
          <w:lang w:eastAsia="hr-HR"/>
        </w:rPr>
        <w:t>Članak 8</w:t>
      </w:r>
      <w:r w:rsidR="00936A49" w:rsidRPr="00791F39">
        <w:rPr>
          <w:rFonts w:ascii="Segoe UI" w:eastAsia="Times New Roman" w:hAnsi="Segoe UI" w:cs="Segoe UI"/>
          <w:b/>
          <w:bCs/>
          <w:sz w:val="20"/>
          <w:szCs w:val="20"/>
          <w:lang w:eastAsia="hr-HR"/>
        </w:rPr>
        <w:t>.</w:t>
      </w:r>
    </w:p>
    <w:p w14:paraId="58EBA793" w14:textId="11D2060F" w:rsidR="00936A49" w:rsidRPr="000E2F13" w:rsidRDefault="00936A49" w:rsidP="009458B7">
      <w:pPr>
        <w:spacing w:before="100" w:beforeAutospacing="1" w:after="100" w:afterAutospacing="1" w:line="240" w:lineRule="auto"/>
        <w:jc w:val="both"/>
        <w:rPr>
          <w:rFonts w:ascii="Segoe UI" w:eastAsia="Times New Roman" w:hAnsi="Segoe UI" w:cs="Segoe UI"/>
          <w:strike/>
          <w:sz w:val="20"/>
          <w:szCs w:val="20"/>
          <w:lang w:eastAsia="hr-HR"/>
        </w:rPr>
      </w:pPr>
      <w:r w:rsidRPr="000E2F13">
        <w:rPr>
          <w:rFonts w:ascii="Segoe UI" w:eastAsia="Times New Roman" w:hAnsi="Segoe UI" w:cs="Segoe UI"/>
          <w:sz w:val="20"/>
          <w:szCs w:val="20"/>
          <w:lang w:eastAsia="hr-HR"/>
        </w:rPr>
        <w:t>Izravno ugovaranje je postupak jednostavne nabave u koje</w:t>
      </w:r>
      <w:r w:rsidR="00791F39" w:rsidRPr="000E2F13">
        <w:rPr>
          <w:rFonts w:ascii="Segoe UI" w:eastAsia="Times New Roman" w:hAnsi="Segoe UI" w:cs="Segoe UI"/>
          <w:sz w:val="20"/>
          <w:szCs w:val="20"/>
          <w:lang w:eastAsia="hr-HR"/>
        </w:rPr>
        <w:t>m naručitelj dostavlja</w:t>
      </w:r>
      <w:r w:rsidR="009458B7" w:rsidRPr="000E2F13">
        <w:rPr>
          <w:rFonts w:ascii="Segoe UI" w:eastAsia="Times New Roman" w:hAnsi="Segoe UI" w:cs="Segoe UI"/>
          <w:sz w:val="20"/>
          <w:szCs w:val="20"/>
          <w:lang w:eastAsia="hr-HR"/>
        </w:rPr>
        <w:t xml:space="preserve"> </w:t>
      </w:r>
      <w:r w:rsidR="00E60CF9" w:rsidRPr="000E2F13">
        <w:rPr>
          <w:rFonts w:ascii="Segoe UI" w:eastAsia="Times New Roman" w:hAnsi="Segoe UI" w:cs="Segoe UI"/>
          <w:sz w:val="20"/>
          <w:szCs w:val="20"/>
          <w:lang w:eastAsia="hr-HR"/>
        </w:rPr>
        <w:t xml:space="preserve">Upit ponude, </w:t>
      </w:r>
      <w:r w:rsidR="009458B7" w:rsidRPr="000E2F13">
        <w:rPr>
          <w:rFonts w:ascii="Segoe UI" w:eastAsia="Times New Roman" w:hAnsi="Segoe UI" w:cs="Segoe UI"/>
          <w:sz w:val="20"/>
          <w:szCs w:val="20"/>
          <w:lang w:eastAsia="hr-HR"/>
        </w:rPr>
        <w:t>Poziv</w:t>
      </w:r>
      <w:r w:rsidR="00E60CF9" w:rsidRPr="000E2F13">
        <w:rPr>
          <w:rFonts w:ascii="Segoe UI" w:eastAsia="Times New Roman" w:hAnsi="Segoe UI" w:cs="Segoe UI"/>
          <w:sz w:val="20"/>
          <w:szCs w:val="20"/>
          <w:lang w:eastAsia="hr-HR"/>
        </w:rPr>
        <w:t xml:space="preserve"> za dostavu ponude </w:t>
      </w:r>
      <w:r w:rsidR="009458B7" w:rsidRPr="000E2F13">
        <w:rPr>
          <w:rFonts w:ascii="Segoe UI" w:eastAsia="Times New Roman" w:hAnsi="Segoe UI" w:cs="Segoe UI"/>
          <w:sz w:val="20"/>
          <w:szCs w:val="20"/>
          <w:lang w:eastAsia="hr-HR"/>
        </w:rPr>
        <w:t>ili sklapa U</w:t>
      </w:r>
      <w:r w:rsidRPr="000E2F13">
        <w:rPr>
          <w:rFonts w:ascii="Segoe UI" w:eastAsia="Times New Roman" w:hAnsi="Segoe UI" w:cs="Segoe UI"/>
          <w:sz w:val="20"/>
          <w:szCs w:val="20"/>
          <w:lang w:eastAsia="hr-HR"/>
        </w:rPr>
        <w:t>govor s jednim gospodarski</w:t>
      </w:r>
      <w:r w:rsidR="00F83F9E" w:rsidRPr="000E2F13">
        <w:rPr>
          <w:rFonts w:ascii="Segoe UI" w:eastAsia="Times New Roman" w:hAnsi="Segoe UI" w:cs="Segoe UI"/>
          <w:sz w:val="20"/>
          <w:szCs w:val="20"/>
          <w:lang w:eastAsia="hr-HR"/>
        </w:rPr>
        <w:t>m subjektom po vlastitom izboru.</w:t>
      </w:r>
      <w:r w:rsidRPr="000E2F13">
        <w:rPr>
          <w:rFonts w:ascii="Segoe UI" w:eastAsia="Times New Roman" w:hAnsi="Segoe UI" w:cs="Segoe UI"/>
          <w:sz w:val="20"/>
          <w:szCs w:val="20"/>
          <w:lang w:eastAsia="hr-HR"/>
        </w:rPr>
        <w:t xml:space="preserve"> </w:t>
      </w:r>
    </w:p>
    <w:p w14:paraId="63888A4B" w14:textId="2B238E36" w:rsidR="00936A49" w:rsidRPr="000E2F13" w:rsidRDefault="00936A49" w:rsidP="002834BC">
      <w:pPr>
        <w:spacing w:before="100" w:beforeAutospacing="1" w:after="100" w:afterAutospacing="1" w:line="240" w:lineRule="auto"/>
        <w:jc w:val="both"/>
        <w:rPr>
          <w:rFonts w:ascii="Segoe UI" w:eastAsia="Times New Roman" w:hAnsi="Segoe UI" w:cs="Segoe UI"/>
          <w:sz w:val="20"/>
          <w:szCs w:val="20"/>
          <w:lang w:eastAsia="hr-HR"/>
        </w:rPr>
      </w:pPr>
      <w:r w:rsidRPr="000E2F13">
        <w:rPr>
          <w:rFonts w:ascii="Segoe UI" w:eastAsia="Times New Roman" w:hAnsi="Segoe UI" w:cs="Segoe UI"/>
          <w:sz w:val="20"/>
          <w:szCs w:val="20"/>
          <w:lang w:eastAsia="hr-HR"/>
        </w:rPr>
        <w:t xml:space="preserve">Izravno ugovaranje se provodi za nabavu robe, usluga i radova čija je procijenjena vrijednost </w:t>
      </w:r>
      <w:r w:rsidR="00013E6C" w:rsidRPr="000E2F13">
        <w:rPr>
          <w:rFonts w:ascii="Segoe UI" w:eastAsia="Times New Roman" w:hAnsi="Segoe UI" w:cs="Segoe UI"/>
          <w:sz w:val="20"/>
          <w:szCs w:val="20"/>
          <w:lang w:eastAsia="hr-HR"/>
        </w:rPr>
        <w:t xml:space="preserve">jednaka ili </w:t>
      </w:r>
      <w:r w:rsidRPr="000E2F13">
        <w:rPr>
          <w:rFonts w:ascii="Segoe UI" w:eastAsia="Times New Roman" w:hAnsi="Segoe UI" w:cs="Segoe UI"/>
          <w:sz w:val="20"/>
          <w:szCs w:val="20"/>
          <w:lang w:eastAsia="hr-HR"/>
        </w:rPr>
        <w:t>manja od 7.000,00 eura.</w:t>
      </w:r>
    </w:p>
    <w:p w14:paraId="082E3B90" w14:textId="77777777" w:rsidR="00936A49" w:rsidRPr="000E2F13" w:rsidRDefault="00936A49" w:rsidP="009458B7">
      <w:pPr>
        <w:spacing w:before="100" w:beforeAutospacing="1" w:after="100" w:afterAutospacing="1" w:line="240" w:lineRule="auto"/>
        <w:jc w:val="both"/>
        <w:rPr>
          <w:rFonts w:ascii="Segoe UI" w:eastAsia="Times New Roman" w:hAnsi="Segoe UI" w:cs="Segoe UI"/>
          <w:sz w:val="20"/>
          <w:szCs w:val="20"/>
          <w:lang w:eastAsia="hr-HR"/>
        </w:rPr>
      </w:pPr>
      <w:r w:rsidRPr="000E2F13">
        <w:rPr>
          <w:rFonts w:ascii="Segoe UI" w:eastAsia="Times New Roman" w:hAnsi="Segoe UI" w:cs="Segoe UI"/>
          <w:sz w:val="20"/>
          <w:szCs w:val="20"/>
          <w:lang w:eastAsia="hr-HR"/>
        </w:rPr>
        <w:t xml:space="preserve">Poziv za sklapanje ugovora upućuje </w:t>
      </w:r>
      <w:r w:rsidR="009458B7" w:rsidRPr="000E2F13">
        <w:rPr>
          <w:rFonts w:ascii="Segoe UI" w:eastAsia="Times New Roman" w:hAnsi="Segoe UI" w:cs="Segoe UI"/>
          <w:sz w:val="20"/>
          <w:szCs w:val="20"/>
          <w:lang w:eastAsia="hr-HR"/>
        </w:rPr>
        <w:t xml:space="preserve">Naručitelj </w:t>
      </w:r>
      <w:r w:rsidRPr="000E2F13">
        <w:rPr>
          <w:rFonts w:ascii="Segoe UI" w:eastAsia="Times New Roman" w:hAnsi="Segoe UI" w:cs="Segoe UI"/>
          <w:sz w:val="20"/>
          <w:szCs w:val="20"/>
          <w:lang w:eastAsia="hr-HR"/>
        </w:rPr>
        <w:t>gospodarskom sub</w:t>
      </w:r>
      <w:r w:rsidR="009458B7" w:rsidRPr="000E2F13">
        <w:rPr>
          <w:rFonts w:ascii="Segoe UI" w:eastAsia="Times New Roman" w:hAnsi="Segoe UI" w:cs="Segoe UI"/>
          <w:sz w:val="20"/>
          <w:szCs w:val="20"/>
          <w:lang w:eastAsia="hr-HR"/>
        </w:rPr>
        <w:t xml:space="preserve">jektu po vlastitom izboru, a na </w:t>
      </w:r>
      <w:r w:rsidRPr="000E2F13">
        <w:rPr>
          <w:rFonts w:ascii="Segoe UI" w:eastAsia="Times New Roman" w:hAnsi="Segoe UI" w:cs="Segoe UI"/>
          <w:sz w:val="20"/>
          <w:szCs w:val="20"/>
          <w:lang w:eastAsia="hr-HR"/>
        </w:rPr>
        <w:t>temelju prethodno dostavljene ponude gospodarskog subjekta.</w:t>
      </w:r>
    </w:p>
    <w:p w14:paraId="1DA5DFE0" w14:textId="1549D046" w:rsidR="002834BC" w:rsidRPr="002834BC" w:rsidRDefault="00936A49" w:rsidP="002834BC">
      <w:pPr>
        <w:spacing w:before="100" w:beforeAutospacing="1" w:after="100" w:afterAutospacing="1" w:line="240" w:lineRule="auto"/>
        <w:jc w:val="both"/>
        <w:rPr>
          <w:rFonts w:ascii="Segoe UI" w:eastAsia="Times New Roman" w:hAnsi="Segoe UI" w:cs="Segoe UI"/>
          <w:sz w:val="20"/>
          <w:szCs w:val="20"/>
          <w:lang w:eastAsia="hr-HR"/>
        </w:rPr>
      </w:pPr>
      <w:r w:rsidRPr="000E2F13">
        <w:rPr>
          <w:rFonts w:ascii="Segoe UI" w:eastAsia="Times New Roman" w:hAnsi="Segoe UI" w:cs="Segoe UI"/>
          <w:sz w:val="20"/>
          <w:szCs w:val="20"/>
          <w:lang w:eastAsia="hr-HR"/>
        </w:rPr>
        <w:t xml:space="preserve">Ponuda mora sadržavati sve podatke potrebne za </w:t>
      </w:r>
      <w:r w:rsidR="00E80BE2" w:rsidRPr="000E2F13">
        <w:rPr>
          <w:rFonts w:ascii="Segoe UI" w:eastAsia="Times New Roman" w:hAnsi="Segoe UI" w:cs="Segoe UI"/>
          <w:sz w:val="20"/>
          <w:szCs w:val="20"/>
          <w:lang w:eastAsia="hr-HR"/>
        </w:rPr>
        <w:t>prihvat ponude</w:t>
      </w:r>
      <w:r w:rsidRPr="000E2F13">
        <w:rPr>
          <w:rFonts w:ascii="Segoe UI" w:eastAsia="Times New Roman" w:hAnsi="Segoe UI" w:cs="Segoe UI"/>
          <w:sz w:val="20"/>
          <w:szCs w:val="20"/>
          <w:lang w:eastAsia="hr-HR"/>
        </w:rPr>
        <w:t xml:space="preserve"> odnosno sklapanje ugovora (primjerice: cijena bez PDV-a i s uračunatim PD</w:t>
      </w:r>
      <w:r w:rsidR="002834BC" w:rsidRPr="000E2F13">
        <w:rPr>
          <w:rFonts w:ascii="Segoe UI" w:eastAsia="Times New Roman" w:hAnsi="Segoe UI" w:cs="Segoe UI"/>
          <w:sz w:val="20"/>
          <w:szCs w:val="20"/>
          <w:lang w:eastAsia="hr-HR"/>
        </w:rPr>
        <w:t xml:space="preserve">V-om, podatak o roku valjanosti </w:t>
      </w:r>
      <w:r w:rsidRPr="000E2F13">
        <w:rPr>
          <w:rFonts w:ascii="Segoe UI" w:eastAsia="Times New Roman" w:hAnsi="Segoe UI" w:cs="Segoe UI"/>
          <w:sz w:val="20"/>
          <w:szCs w:val="20"/>
          <w:lang w:eastAsia="hr-HR"/>
        </w:rPr>
        <w:t>ponude, roku i načinu isporuke robe/pružanja usluga/izvođenja radova, podatke o ponuditelju, ostale okolnosti značajne za izvršenje predmeta nabave i sl.).</w:t>
      </w:r>
    </w:p>
    <w:p w14:paraId="7F8A4693" w14:textId="70F0E674" w:rsidR="00936A49" w:rsidRPr="002834BC" w:rsidRDefault="003E3E7E" w:rsidP="002834BC">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9</w:t>
      </w:r>
      <w:r w:rsidR="00936A49" w:rsidRPr="002834BC">
        <w:rPr>
          <w:rFonts w:ascii="Segoe UI" w:eastAsia="Times New Roman" w:hAnsi="Segoe UI" w:cs="Segoe UI"/>
          <w:b/>
          <w:bCs/>
          <w:sz w:val="20"/>
          <w:szCs w:val="20"/>
          <w:lang w:eastAsia="hr-HR"/>
        </w:rPr>
        <w:t>.</w:t>
      </w:r>
    </w:p>
    <w:p w14:paraId="76C26A10" w14:textId="3E171FD0" w:rsidR="00936A49" w:rsidRPr="002834BC" w:rsidRDefault="002834BC" w:rsidP="002834BC">
      <w:pPr>
        <w:spacing w:before="100" w:beforeAutospacing="1" w:after="100" w:afterAutospacing="1" w:line="240" w:lineRule="auto"/>
        <w:jc w:val="both"/>
        <w:rPr>
          <w:rFonts w:ascii="Segoe UI" w:eastAsia="Times New Roman" w:hAnsi="Segoe UI" w:cs="Segoe UI"/>
          <w:sz w:val="20"/>
          <w:szCs w:val="20"/>
          <w:lang w:eastAsia="hr-HR"/>
        </w:rPr>
      </w:pPr>
      <w:r w:rsidRPr="002834BC">
        <w:rPr>
          <w:rFonts w:ascii="Segoe UI" w:eastAsia="Times New Roman" w:hAnsi="Segoe UI" w:cs="Segoe UI"/>
          <w:sz w:val="20"/>
          <w:szCs w:val="20"/>
          <w:lang w:eastAsia="hr-HR"/>
        </w:rPr>
        <w:t>Iznimno od odredbe članka 8</w:t>
      </w:r>
      <w:r w:rsidR="00936A49" w:rsidRPr="002834BC">
        <w:rPr>
          <w:rFonts w:ascii="Segoe UI" w:eastAsia="Times New Roman" w:hAnsi="Segoe UI" w:cs="Segoe UI"/>
          <w:sz w:val="20"/>
          <w:szCs w:val="20"/>
          <w:lang w:eastAsia="hr-HR"/>
        </w:rPr>
        <w:t xml:space="preserve">. stavka 2. ovoga Pravilnika, </w:t>
      </w:r>
      <w:r w:rsidR="00936A49" w:rsidRPr="00807582">
        <w:rPr>
          <w:rFonts w:ascii="Segoe UI" w:eastAsia="Times New Roman" w:hAnsi="Segoe UI" w:cs="Segoe UI"/>
          <w:sz w:val="20"/>
          <w:szCs w:val="20"/>
          <w:lang w:eastAsia="hr-HR"/>
        </w:rPr>
        <w:t>ugovor o nabavi</w:t>
      </w:r>
      <w:r w:rsidR="00936A49" w:rsidRPr="002834BC">
        <w:rPr>
          <w:rFonts w:ascii="Segoe UI" w:eastAsia="Times New Roman" w:hAnsi="Segoe UI" w:cs="Segoe UI"/>
          <w:sz w:val="20"/>
          <w:szCs w:val="20"/>
          <w:lang w:eastAsia="hr-HR"/>
        </w:rPr>
        <w:t xml:space="preserve"> može se sklopiti izravnim ugovaranjem s jednim </w:t>
      </w:r>
      <w:r w:rsidR="00936A49" w:rsidRPr="000E2F13">
        <w:rPr>
          <w:rFonts w:ascii="Segoe UI" w:eastAsia="Times New Roman" w:hAnsi="Segoe UI" w:cs="Segoe UI"/>
          <w:sz w:val="20"/>
          <w:szCs w:val="20"/>
          <w:lang w:eastAsia="hr-HR"/>
        </w:rPr>
        <w:t>gospodarskim subjektom i za nabavu robe i usluga čija je procijenjena vrijednost veća od 7.000,00 eura</w:t>
      </w:r>
      <w:r w:rsidR="00626453" w:rsidRPr="000E2F13">
        <w:rPr>
          <w:rFonts w:ascii="Segoe UI" w:eastAsia="Times New Roman" w:hAnsi="Segoe UI" w:cs="Segoe UI"/>
          <w:sz w:val="20"/>
          <w:szCs w:val="20"/>
          <w:lang w:eastAsia="hr-HR"/>
        </w:rPr>
        <w:t>, a jednaka ili manja od 45.000,00 eura</w:t>
      </w:r>
      <w:r w:rsidR="00936A49" w:rsidRPr="000E2F13">
        <w:rPr>
          <w:rFonts w:ascii="Segoe UI" w:eastAsia="Times New Roman" w:hAnsi="Segoe UI" w:cs="Segoe UI"/>
          <w:sz w:val="20"/>
          <w:szCs w:val="20"/>
          <w:lang w:eastAsia="hr-HR"/>
        </w:rPr>
        <w:t xml:space="preserve"> u sljedećim slučajevima:</w:t>
      </w:r>
    </w:p>
    <w:p w14:paraId="1B6BE0F9"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usluga zbog specijaliziranih stručnih znanja i/ili posebnih okolnosti koje ima gospodarski subjekt kojem se upućuje poziv (konzultantske usluge, specijalizirane usluge, tehnički razlozi ili slični opravdani razlozi),</w:t>
      </w:r>
    </w:p>
    <w:p w14:paraId="14A27F5C"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robe zbog posebnih okolnosti ili po posebnim uvjetima,</w:t>
      </w:r>
    </w:p>
    <w:p w14:paraId="38FCAA2A"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kada zbog umjetničkih razloga i/ili razloga povezanih sa zaštitom isključivih prava ugovor može izvršiti samo određeni gospodarski subjekt,</w:t>
      </w:r>
    </w:p>
    <w:p w14:paraId="5018DA82"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 xml:space="preserve">nabave zdravstvenih usluga, socijalnih usluga, usluga obrazovanja, konzervatorskih usluga, usluga hotelskog smještaja, restoranskih usluga i usluga </w:t>
      </w:r>
      <w:proofErr w:type="spellStart"/>
      <w:r w:rsidRPr="00FC78D6">
        <w:rPr>
          <w:rFonts w:ascii="Segoe UI" w:eastAsia="Times New Roman" w:hAnsi="Segoe UI" w:cs="Segoe UI"/>
          <w:sz w:val="20"/>
          <w:szCs w:val="20"/>
          <w:lang w:eastAsia="hr-HR"/>
        </w:rPr>
        <w:t>cateringa</w:t>
      </w:r>
      <w:proofErr w:type="spellEnd"/>
      <w:r w:rsidRPr="00FC78D6">
        <w:rPr>
          <w:rFonts w:ascii="Segoe UI" w:eastAsia="Times New Roman" w:hAnsi="Segoe UI" w:cs="Segoe UI"/>
          <w:sz w:val="20"/>
          <w:szCs w:val="20"/>
          <w:lang w:eastAsia="hr-HR"/>
        </w:rPr>
        <w:t>,</w:t>
      </w:r>
    </w:p>
    <w:p w14:paraId="6483917B"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nabave usluga iz Priloga X. ZJN 2016,</w:t>
      </w:r>
    </w:p>
    <w:p w14:paraId="2670F6E0"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kada u postupku javnog prikupljanja ponuda nije dostavljena niti jedna ponuda, a nisu se bitno izmijenili uvjeti i zahtjevi iz prvotnog poziva za dostavu ponuda,</w:t>
      </w:r>
    </w:p>
    <w:p w14:paraId="56BBA506" w14:textId="77777777" w:rsidR="00936A49" w:rsidRPr="00FC78D6" w:rsidRDefault="00936A49" w:rsidP="00FC78D6">
      <w:pPr>
        <w:numPr>
          <w:ilvl w:val="0"/>
          <w:numId w:val="2"/>
        </w:numPr>
        <w:spacing w:before="100" w:beforeAutospacing="1" w:after="100" w:afterAutospacing="1" w:line="240" w:lineRule="auto"/>
        <w:jc w:val="both"/>
        <w:rPr>
          <w:rFonts w:ascii="Segoe UI" w:eastAsia="Times New Roman" w:hAnsi="Segoe UI" w:cs="Segoe UI"/>
          <w:sz w:val="20"/>
          <w:szCs w:val="20"/>
          <w:lang w:eastAsia="hr-HR"/>
        </w:rPr>
      </w:pPr>
      <w:r w:rsidRPr="00FC78D6">
        <w:rPr>
          <w:rFonts w:ascii="Segoe UI" w:eastAsia="Times New Roman" w:hAnsi="Segoe UI" w:cs="Segoe UI"/>
          <w:sz w:val="20"/>
          <w:szCs w:val="20"/>
          <w:lang w:eastAsia="hr-HR"/>
        </w:rPr>
        <w:t>iznimne žurnosti izazvane događajem koji nije uzrokovan od strane Naručitelja.</w:t>
      </w:r>
    </w:p>
    <w:p w14:paraId="3C436704" w14:textId="77777777" w:rsidR="00B52FF7" w:rsidRPr="00B52FF7" w:rsidRDefault="00B52FF7" w:rsidP="00B52FF7">
      <w:pPr>
        <w:spacing w:before="100" w:beforeAutospacing="1" w:after="100" w:afterAutospacing="1" w:line="240" w:lineRule="auto"/>
        <w:jc w:val="both"/>
        <w:rPr>
          <w:rFonts w:ascii="Segoe UI" w:eastAsia="Times New Roman" w:hAnsi="Segoe UI" w:cs="Segoe UI"/>
          <w:sz w:val="20"/>
          <w:szCs w:val="20"/>
          <w:lang w:eastAsia="hr-HR"/>
        </w:rPr>
      </w:pPr>
      <w:r w:rsidRPr="00B52FF7">
        <w:rPr>
          <w:rFonts w:ascii="Segoe UI" w:eastAsia="Times New Roman" w:hAnsi="Segoe UI" w:cs="Segoe UI"/>
          <w:sz w:val="20"/>
          <w:szCs w:val="20"/>
          <w:lang w:eastAsia="hr-HR"/>
        </w:rPr>
        <w:lastRenderedPageBreak/>
        <w:t>U slučaju potrebe za izravnim ugovaranjem iz drugih objektivno opravdanih razloga vezanih za prirodu ili izvršenje predmeta nabave, suglasnost za provedbu postupka daje ravnatelj Agencije na temelju obrazloženog prijedloga ovlaštenih predstavnika Naručitelja u postupku nabave.</w:t>
      </w:r>
    </w:p>
    <w:p w14:paraId="1ECCB00A" w14:textId="183FDB37" w:rsidR="002675C5" w:rsidRPr="000E2F13" w:rsidRDefault="002675C5" w:rsidP="002675C5">
      <w:pPr>
        <w:spacing w:before="100" w:beforeAutospacing="1" w:after="100" w:afterAutospacing="1" w:line="240" w:lineRule="auto"/>
        <w:jc w:val="both"/>
        <w:rPr>
          <w:rFonts w:ascii="Segoe UI" w:eastAsia="Times New Roman" w:hAnsi="Segoe UI" w:cs="Segoe UI"/>
          <w:sz w:val="20"/>
          <w:szCs w:val="20"/>
          <w:lang w:eastAsia="hr-HR"/>
        </w:rPr>
      </w:pPr>
      <w:r w:rsidRPr="000E2F13">
        <w:rPr>
          <w:rFonts w:ascii="Segoe UI" w:eastAsia="Times New Roman" w:hAnsi="Segoe UI" w:cs="Segoe UI"/>
          <w:sz w:val="20"/>
          <w:szCs w:val="20"/>
          <w:lang w:eastAsia="hr-HR"/>
        </w:rPr>
        <w:t>Razlozi iz stavaka 1. i 2. ovoga članka moraju biti obrazloženi u Odluci o početku postupka nabave, a u slučaju iz stavka 2. ovoga č</w:t>
      </w:r>
      <w:r w:rsidR="00B52FF7">
        <w:rPr>
          <w:rFonts w:ascii="Segoe UI" w:eastAsia="Times New Roman" w:hAnsi="Segoe UI" w:cs="Segoe UI"/>
          <w:sz w:val="20"/>
          <w:szCs w:val="20"/>
          <w:lang w:eastAsia="hr-HR"/>
        </w:rPr>
        <w:t>lanka suglasnost ravnatelja</w:t>
      </w:r>
      <w:r w:rsidRPr="000E2F13">
        <w:rPr>
          <w:rFonts w:ascii="Segoe UI" w:eastAsia="Times New Roman" w:hAnsi="Segoe UI" w:cs="Segoe UI"/>
          <w:sz w:val="20"/>
          <w:szCs w:val="20"/>
          <w:lang w:eastAsia="hr-HR"/>
        </w:rPr>
        <w:t xml:space="preserve"> mora biti u prilogu navedene Odluke.</w:t>
      </w:r>
    </w:p>
    <w:p w14:paraId="0EF8390C" w14:textId="7790FA92" w:rsidR="00936A49" w:rsidRDefault="00936A49" w:rsidP="00B027F8">
      <w:pPr>
        <w:spacing w:before="100" w:beforeAutospacing="1" w:after="100" w:afterAutospacing="1" w:line="240" w:lineRule="auto"/>
        <w:jc w:val="both"/>
        <w:rPr>
          <w:rFonts w:ascii="Segoe UI" w:eastAsia="Times New Roman" w:hAnsi="Segoe UI" w:cs="Segoe UI"/>
          <w:sz w:val="20"/>
          <w:szCs w:val="20"/>
          <w:lang w:eastAsia="hr-HR"/>
        </w:rPr>
      </w:pPr>
      <w:r w:rsidRPr="000E2F13">
        <w:rPr>
          <w:rFonts w:ascii="Segoe UI" w:eastAsia="Times New Roman" w:hAnsi="Segoe UI" w:cs="Segoe UI"/>
          <w:sz w:val="20"/>
          <w:szCs w:val="20"/>
          <w:lang w:eastAsia="hr-HR"/>
        </w:rPr>
        <w:t>U provedbi postupka iz stavaka 1. i 2. ovoga članka odgovarajuće se primjenjuju odredbe ovoga Pravilnika koje se odnose na provedbu postupka jednostavne nabave ograničenim prikupljanjem ponuda.</w:t>
      </w:r>
    </w:p>
    <w:p w14:paraId="0FE9B33F" w14:textId="77777777" w:rsidR="00B027F8" w:rsidRPr="00B027F8" w:rsidRDefault="00B027F8" w:rsidP="00B027F8">
      <w:pPr>
        <w:spacing w:before="100" w:beforeAutospacing="1" w:after="100" w:afterAutospacing="1" w:line="240" w:lineRule="auto"/>
        <w:jc w:val="both"/>
        <w:rPr>
          <w:rFonts w:ascii="Segoe UI" w:eastAsia="Times New Roman" w:hAnsi="Segoe UI" w:cs="Segoe UI"/>
          <w:sz w:val="20"/>
          <w:szCs w:val="20"/>
          <w:lang w:eastAsia="hr-HR"/>
        </w:rPr>
      </w:pPr>
    </w:p>
    <w:p w14:paraId="5D6F00AC" w14:textId="06799EE7" w:rsidR="00625A1D" w:rsidRPr="00625A1D" w:rsidRDefault="00B027F8" w:rsidP="00936A49">
      <w:pPr>
        <w:spacing w:before="100" w:beforeAutospacing="1" w:after="100" w:afterAutospacing="1" w:line="240" w:lineRule="auto"/>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VI</w:t>
      </w:r>
      <w:r w:rsidR="00936A49" w:rsidRPr="00B027F8">
        <w:rPr>
          <w:rFonts w:ascii="Segoe UI" w:eastAsia="Times New Roman" w:hAnsi="Segoe UI" w:cs="Segoe UI"/>
          <w:b/>
          <w:bCs/>
          <w:sz w:val="20"/>
          <w:szCs w:val="20"/>
          <w:lang w:eastAsia="hr-HR"/>
        </w:rPr>
        <w:t>. PROVED</w:t>
      </w:r>
      <w:r w:rsidR="00625A1D">
        <w:rPr>
          <w:rFonts w:ascii="Segoe UI" w:eastAsia="Times New Roman" w:hAnsi="Segoe UI" w:cs="Segoe UI"/>
          <w:b/>
          <w:bCs/>
          <w:sz w:val="20"/>
          <w:szCs w:val="20"/>
          <w:lang w:eastAsia="hr-HR"/>
        </w:rPr>
        <w:t>BA POSTUPAKA JEDNOSTAVNE NABAVE</w:t>
      </w:r>
    </w:p>
    <w:p w14:paraId="12337AD5" w14:textId="3760CC60" w:rsidR="00936A49" w:rsidRPr="00C6292B" w:rsidRDefault="003E3E7E" w:rsidP="00936A49">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10</w:t>
      </w:r>
      <w:r w:rsidR="00936A49" w:rsidRPr="00C6292B">
        <w:rPr>
          <w:rFonts w:ascii="Segoe UI" w:eastAsia="Times New Roman" w:hAnsi="Segoe UI" w:cs="Segoe UI"/>
          <w:b/>
          <w:bCs/>
          <w:sz w:val="20"/>
          <w:szCs w:val="20"/>
          <w:lang w:eastAsia="hr-HR"/>
        </w:rPr>
        <w:t xml:space="preserve">. </w:t>
      </w:r>
      <w:r w:rsidR="00936A49" w:rsidRPr="00936A49">
        <w:rPr>
          <w:rFonts w:ascii="Times New Roman" w:eastAsia="Times New Roman" w:hAnsi="Times New Roman" w:cs="Times New Roman"/>
          <w:b/>
          <w:bCs/>
          <w:sz w:val="24"/>
          <w:szCs w:val="24"/>
          <w:lang w:eastAsia="hr-HR"/>
        </w:rPr>
        <w:t> </w:t>
      </w:r>
    </w:p>
    <w:p w14:paraId="729C24B6" w14:textId="0066343F" w:rsidR="00C0713D" w:rsidRPr="00C0713D" w:rsidRDefault="00C0713D" w:rsidP="00C0713D">
      <w:pPr>
        <w:spacing w:before="100" w:beforeAutospacing="1" w:after="100" w:afterAutospacing="1" w:line="240" w:lineRule="auto"/>
        <w:jc w:val="both"/>
        <w:rPr>
          <w:rFonts w:ascii="Segoe UI" w:eastAsia="Times New Roman" w:hAnsi="Segoe UI" w:cs="Segoe UI"/>
          <w:sz w:val="20"/>
          <w:szCs w:val="20"/>
          <w:lang w:eastAsia="hr-HR"/>
        </w:rPr>
      </w:pPr>
      <w:r w:rsidRPr="00C0713D">
        <w:rPr>
          <w:rFonts w:ascii="Segoe UI" w:eastAsia="Times New Roman" w:hAnsi="Segoe UI" w:cs="Segoe UI"/>
          <w:sz w:val="20"/>
          <w:szCs w:val="20"/>
          <w:lang w:eastAsia="hr-HR"/>
        </w:rPr>
        <w:t>Postupak jednostavne nabave priprema i pro</w:t>
      </w:r>
      <w:r>
        <w:rPr>
          <w:rFonts w:ascii="Segoe UI" w:eastAsia="Times New Roman" w:hAnsi="Segoe UI" w:cs="Segoe UI"/>
          <w:sz w:val="20"/>
          <w:szCs w:val="20"/>
          <w:lang w:eastAsia="hr-HR"/>
        </w:rPr>
        <w:t>vodi stručno povjerenstvo koje O</w:t>
      </w:r>
      <w:r w:rsidRPr="00C0713D">
        <w:rPr>
          <w:rFonts w:ascii="Segoe UI" w:eastAsia="Times New Roman" w:hAnsi="Segoe UI" w:cs="Segoe UI"/>
          <w:sz w:val="20"/>
          <w:szCs w:val="20"/>
          <w:lang w:eastAsia="hr-HR"/>
        </w:rPr>
        <w:t xml:space="preserve">dlukom imenuje </w:t>
      </w:r>
      <w:r>
        <w:rPr>
          <w:rFonts w:ascii="Segoe UI" w:eastAsia="Times New Roman" w:hAnsi="Segoe UI" w:cs="Segoe UI"/>
          <w:sz w:val="20"/>
          <w:szCs w:val="20"/>
          <w:lang w:eastAsia="hr-HR"/>
        </w:rPr>
        <w:t>ravnatelj Agencije.</w:t>
      </w:r>
    </w:p>
    <w:p w14:paraId="473C6283" w14:textId="4B2A2545" w:rsidR="00C0713D" w:rsidRPr="00081087" w:rsidRDefault="00C0713D" w:rsidP="00440F76">
      <w:pPr>
        <w:spacing w:before="100" w:beforeAutospacing="1" w:after="100" w:afterAutospacing="1" w:line="240" w:lineRule="auto"/>
        <w:jc w:val="both"/>
        <w:rPr>
          <w:rFonts w:ascii="Segoe UI" w:eastAsia="Times New Roman" w:hAnsi="Segoe UI" w:cs="Segoe UI"/>
          <w:sz w:val="20"/>
          <w:szCs w:val="20"/>
          <w:lang w:eastAsia="hr-HR"/>
        </w:rPr>
      </w:pPr>
      <w:r w:rsidRPr="00C0713D">
        <w:rPr>
          <w:rFonts w:ascii="Segoe UI" w:eastAsia="Times New Roman" w:hAnsi="Segoe UI" w:cs="Segoe UI"/>
          <w:sz w:val="20"/>
          <w:szCs w:val="20"/>
          <w:lang w:eastAsia="hr-HR"/>
        </w:rPr>
        <w:t>Stručno povjerenstvo čine najmanje dva člana.</w:t>
      </w:r>
    </w:p>
    <w:p w14:paraId="38B7DC6D" w14:textId="619B224B" w:rsidR="00936A49" w:rsidRPr="00440F76" w:rsidRDefault="00936A49" w:rsidP="00440F76">
      <w:pPr>
        <w:spacing w:before="100" w:beforeAutospacing="1" w:after="100" w:afterAutospacing="1" w:line="240" w:lineRule="auto"/>
        <w:jc w:val="both"/>
        <w:rPr>
          <w:rFonts w:ascii="Segoe UI" w:eastAsia="Times New Roman" w:hAnsi="Segoe UI" w:cs="Segoe UI"/>
          <w:sz w:val="20"/>
          <w:szCs w:val="20"/>
          <w:lang w:eastAsia="hr-HR"/>
        </w:rPr>
      </w:pPr>
      <w:r w:rsidRPr="00440F76">
        <w:rPr>
          <w:rFonts w:ascii="Segoe UI" w:eastAsia="Times New Roman" w:hAnsi="Segoe UI" w:cs="Segoe UI"/>
          <w:sz w:val="20"/>
          <w:szCs w:val="20"/>
          <w:lang w:eastAsia="hr-HR"/>
        </w:rPr>
        <w:t>U pripremi i provedbi postupka nabave procijenjene vrijednosti veće od 7.000,00 eura obvezno sudjeluje najmanje jedna osoba koja ima važeći certifikat u području javne nabave.</w:t>
      </w:r>
    </w:p>
    <w:p w14:paraId="4E171B9F" w14:textId="0D370307" w:rsidR="00936A49" w:rsidRPr="00440F76" w:rsidRDefault="00795C91" w:rsidP="00440F76">
      <w:pPr>
        <w:spacing w:before="100" w:beforeAutospacing="1" w:after="100" w:afterAutospacing="1" w:line="240" w:lineRule="auto"/>
        <w:jc w:val="both"/>
        <w:rPr>
          <w:rFonts w:ascii="Segoe UI" w:eastAsia="Times New Roman" w:hAnsi="Segoe UI" w:cs="Segoe UI"/>
          <w:sz w:val="20"/>
          <w:szCs w:val="20"/>
          <w:lang w:eastAsia="hr-HR"/>
        </w:rPr>
      </w:pPr>
      <w:r>
        <w:rPr>
          <w:rFonts w:ascii="Segoe UI" w:eastAsia="Times New Roman" w:hAnsi="Segoe UI" w:cs="Segoe UI"/>
          <w:sz w:val="20"/>
          <w:szCs w:val="20"/>
          <w:lang w:eastAsia="hr-HR"/>
        </w:rPr>
        <w:t>Ovlašteni predstavnici N</w:t>
      </w:r>
      <w:r w:rsidR="00440F76" w:rsidRPr="00440F76">
        <w:rPr>
          <w:rFonts w:ascii="Segoe UI" w:eastAsia="Times New Roman" w:hAnsi="Segoe UI" w:cs="Segoe UI"/>
          <w:sz w:val="20"/>
          <w:szCs w:val="20"/>
          <w:lang w:eastAsia="hr-HR"/>
        </w:rPr>
        <w:t>aručitelja</w:t>
      </w:r>
      <w:r w:rsidR="00936A49" w:rsidRPr="00440F76">
        <w:rPr>
          <w:rFonts w:ascii="Segoe UI" w:eastAsia="Times New Roman" w:hAnsi="Segoe UI" w:cs="Segoe UI"/>
          <w:sz w:val="20"/>
          <w:szCs w:val="20"/>
          <w:lang w:eastAsia="hr-HR"/>
        </w:rPr>
        <w:t xml:space="preserve"> te druge osobe koje imaju utjecaj na odlučivanje u vezi s pojedinim predmetom nabave i/ili sudjeluju u pojedinim radnjama u postupku odgovorni su za zakonito i stručno provođenje postupaka jednostavne nabave.</w:t>
      </w:r>
    </w:p>
    <w:p w14:paraId="5323C797" w14:textId="1277E442" w:rsidR="007C235D" w:rsidRPr="003E692E" w:rsidRDefault="003E3E7E" w:rsidP="003E692E">
      <w:pPr>
        <w:spacing w:before="100" w:beforeAutospacing="1" w:after="100" w:afterAutospacing="1" w:line="240" w:lineRule="auto"/>
        <w:jc w:val="center"/>
        <w:rPr>
          <w:rFonts w:ascii="Segoe UI" w:eastAsia="Times New Roman" w:hAnsi="Segoe UI" w:cs="Segoe UI"/>
          <w:b/>
          <w:bCs/>
          <w:sz w:val="20"/>
          <w:szCs w:val="20"/>
          <w:lang w:eastAsia="hr-HR"/>
        </w:rPr>
      </w:pPr>
      <w:r w:rsidRPr="003E692E">
        <w:rPr>
          <w:rFonts w:ascii="Segoe UI" w:eastAsia="Times New Roman" w:hAnsi="Segoe UI" w:cs="Segoe UI"/>
          <w:b/>
          <w:bCs/>
          <w:sz w:val="20"/>
          <w:szCs w:val="20"/>
          <w:lang w:eastAsia="hr-HR"/>
        </w:rPr>
        <w:t>Članak 11</w:t>
      </w:r>
      <w:r w:rsidR="003E692E" w:rsidRPr="003E692E">
        <w:rPr>
          <w:rFonts w:ascii="Segoe UI" w:eastAsia="Times New Roman" w:hAnsi="Segoe UI" w:cs="Segoe UI"/>
          <w:b/>
          <w:bCs/>
          <w:sz w:val="20"/>
          <w:szCs w:val="20"/>
          <w:lang w:eastAsia="hr-HR"/>
        </w:rPr>
        <w:t>.</w:t>
      </w:r>
    </w:p>
    <w:p w14:paraId="6787940C" w14:textId="2C998575" w:rsidR="007C235D" w:rsidRPr="003E692E" w:rsidRDefault="007C235D" w:rsidP="007C235D">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Postupak jednostavne nabave iz članka 7. ovoga Pravilnika pokreće se dostavom Poziva za dostavu ponuda gospodarskim subjektima po vlastitom izboru, a u slučaju iznimke iz stavka 3. toga članka sukladno čla</w:t>
      </w:r>
      <w:r w:rsidR="00081087" w:rsidRPr="003E692E">
        <w:rPr>
          <w:rFonts w:ascii="Segoe UI" w:eastAsia="Times New Roman" w:hAnsi="Segoe UI" w:cs="Segoe UI"/>
          <w:sz w:val="20"/>
          <w:szCs w:val="20"/>
          <w:lang w:eastAsia="hr-HR"/>
        </w:rPr>
        <w:t>nku 6</w:t>
      </w:r>
      <w:r w:rsidRPr="003E692E">
        <w:rPr>
          <w:rFonts w:ascii="Segoe UI" w:eastAsia="Times New Roman" w:hAnsi="Segoe UI" w:cs="Segoe UI"/>
          <w:sz w:val="20"/>
          <w:szCs w:val="20"/>
          <w:lang w:eastAsia="hr-HR"/>
        </w:rPr>
        <w:t>. stavcima 2. i 5. ovoga Pravilnika.</w:t>
      </w:r>
    </w:p>
    <w:p w14:paraId="281EAB04" w14:textId="77777777" w:rsidR="00E60CF9" w:rsidRPr="003E692E" w:rsidRDefault="00E60CF9" w:rsidP="00E60CF9">
      <w:pPr>
        <w:spacing w:before="100" w:beforeAutospacing="1" w:after="100" w:afterAutospacing="1" w:line="240" w:lineRule="auto"/>
        <w:contextualSpacing/>
        <w:jc w:val="both"/>
        <w:rPr>
          <w:rFonts w:ascii="Segoe UI" w:eastAsia="Times New Roman" w:hAnsi="Segoe UI" w:cs="Segoe UI"/>
          <w:sz w:val="20"/>
          <w:szCs w:val="20"/>
          <w:lang w:eastAsia="hr-HR"/>
        </w:rPr>
      </w:pPr>
    </w:p>
    <w:p w14:paraId="136AE4D0" w14:textId="75570972" w:rsidR="00936A49" w:rsidRPr="003E692E" w:rsidRDefault="00936A49"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Postupa</w:t>
      </w:r>
      <w:r w:rsidR="00440F76" w:rsidRPr="003E692E">
        <w:rPr>
          <w:rFonts w:ascii="Segoe UI" w:eastAsia="Times New Roman" w:hAnsi="Segoe UI" w:cs="Segoe UI"/>
          <w:sz w:val="20"/>
          <w:szCs w:val="20"/>
          <w:lang w:eastAsia="hr-HR"/>
        </w:rPr>
        <w:t>k jednostavne nabave iz članka 8</w:t>
      </w:r>
      <w:r w:rsidRPr="003E692E">
        <w:rPr>
          <w:rFonts w:ascii="Segoe UI" w:eastAsia="Times New Roman" w:hAnsi="Segoe UI" w:cs="Segoe UI"/>
          <w:sz w:val="20"/>
          <w:szCs w:val="20"/>
          <w:lang w:eastAsia="hr-HR"/>
        </w:rPr>
        <w:t xml:space="preserve">. ovoga Pravilnika </w:t>
      </w:r>
      <w:r w:rsidR="00E60CF9" w:rsidRPr="003E692E">
        <w:rPr>
          <w:rFonts w:ascii="Segoe UI" w:eastAsia="Times New Roman" w:hAnsi="Segoe UI" w:cs="Segoe UI"/>
          <w:sz w:val="20"/>
          <w:szCs w:val="20"/>
          <w:lang w:eastAsia="hr-HR"/>
        </w:rPr>
        <w:t>pokreće se dostavom Upita ponude, Poziva za dostavu ponude</w:t>
      </w:r>
      <w:r w:rsidRPr="003E692E">
        <w:rPr>
          <w:rFonts w:ascii="Segoe UI" w:eastAsia="Times New Roman" w:hAnsi="Segoe UI" w:cs="Segoe UI"/>
          <w:sz w:val="20"/>
          <w:szCs w:val="20"/>
          <w:lang w:eastAsia="hr-HR"/>
        </w:rPr>
        <w:t xml:space="preserve"> </w:t>
      </w:r>
      <w:r w:rsidR="003C1D77" w:rsidRPr="003E692E">
        <w:rPr>
          <w:rFonts w:ascii="Segoe UI" w:eastAsia="Times New Roman" w:hAnsi="Segoe UI" w:cs="Segoe UI"/>
          <w:sz w:val="20"/>
          <w:szCs w:val="20"/>
          <w:lang w:eastAsia="hr-HR"/>
        </w:rPr>
        <w:t>i/</w:t>
      </w:r>
      <w:r w:rsidRPr="003E692E">
        <w:rPr>
          <w:rFonts w:ascii="Segoe UI" w:eastAsia="Times New Roman" w:hAnsi="Segoe UI" w:cs="Segoe UI"/>
          <w:sz w:val="20"/>
          <w:szCs w:val="20"/>
          <w:lang w:eastAsia="hr-HR"/>
        </w:rPr>
        <w:t>ili Poziva za sklapanje ugovora gospodarskom subjektu.</w:t>
      </w:r>
    </w:p>
    <w:p w14:paraId="447FC0F9" w14:textId="77777777" w:rsidR="00A72507" w:rsidRPr="003E692E" w:rsidRDefault="00A72507"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p>
    <w:p w14:paraId="06D8B00C" w14:textId="75DB34C8" w:rsidR="00936A49" w:rsidRPr="003E692E" w:rsidRDefault="00936A49"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Postupak</w:t>
      </w:r>
      <w:r w:rsidR="003E3E7E" w:rsidRPr="003E692E">
        <w:rPr>
          <w:rFonts w:ascii="Segoe UI" w:eastAsia="Times New Roman" w:hAnsi="Segoe UI" w:cs="Segoe UI"/>
          <w:sz w:val="20"/>
          <w:szCs w:val="20"/>
          <w:lang w:eastAsia="hr-HR"/>
        </w:rPr>
        <w:t xml:space="preserve"> jednostavne nabave iz članka 9</w:t>
      </w:r>
      <w:r w:rsidRPr="003E692E">
        <w:rPr>
          <w:rFonts w:ascii="Segoe UI" w:eastAsia="Times New Roman" w:hAnsi="Segoe UI" w:cs="Segoe UI"/>
          <w:sz w:val="20"/>
          <w:szCs w:val="20"/>
          <w:lang w:eastAsia="hr-HR"/>
        </w:rPr>
        <w:t>. ovoga Pravilnika pokreće se d</w:t>
      </w:r>
      <w:r w:rsidR="00A72507" w:rsidRPr="003E692E">
        <w:rPr>
          <w:rFonts w:ascii="Segoe UI" w:eastAsia="Times New Roman" w:hAnsi="Segoe UI" w:cs="Segoe UI"/>
          <w:sz w:val="20"/>
          <w:szCs w:val="20"/>
          <w:lang w:eastAsia="hr-HR"/>
        </w:rPr>
        <w:t>ostavom Poziva za dostavu ponuda</w:t>
      </w:r>
      <w:r w:rsidRPr="003E692E">
        <w:rPr>
          <w:rFonts w:ascii="Segoe UI" w:eastAsia="Times New Roman" w:hAnsi="Segoe UI" w:cs="Segoe UI"/>
          <w:sz w:val="20"/>
          <w:szCs w:val="20"/>
          <w:lang w:eastAsia="hr-HR"/>
        </w:rPr>
        <w:t xml:space="preserve"> gospodarskom subjektu.</w:t>
      </w:r>
    </w:p>
    <w:p w14:paraId="6E73D19E" w14:textId="77777777" w:rsidR="003E3E7E" w:rsidRPr="003E692E" w:rsidRDefault="003E3E7E" w:rsidP="003E3E7E">
      <w:pPr>
        <w:spacing w:before="100" w:beforeAutospacing="1" w:after="100" w:afterAutospacing="1" w:line="240" w:lineRule="auto"/>
        <w:contextualSpacing/>
        <w:jc w:val="both"/>
        <w:rPr>
          <w:rFonts w:ascii="Segoe UI" w:eastAsia="Times New Roman" w:hAnsi="Segoe UI" w:cs="Segoe UI"/>
          <w:sz w:val="20"/>
          <w:szCs w:val="20"/>
          <w:lang w:eastAsia="hr-HR"/>
        </w:rPr>
      </w:pPr>
    </w:p>
    <w:p w14:paraId="51F0C3CA" w14:textId="77777777" w:rsidR="00DF15DD" w:rsidRPr="003E692E" w:rsidRDefault="00936A49" w:rsidP="00953C0C">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Rok za dostavu</w:t>
      </w:r>
      <w:r w:rsidR="003E3E7E" w:rsidRPr="003E692E">
        <w:rPr>
          <w:rFonts w:ascii="Segoe UI" w:eastAsia="Times New Roman" w:hAnsi="Segoe UI" w:cs="Segoe UI"/>
          <w:sz w:val="20"/>
          <w:szCs w:val="20"/>
          <w:lang w:eastAsia="hr-HR"/>
        </w:rPr>
        <w:t xml:space="preserve"> ponuda za postupke iz članaka 6. i 7</w:t>
      </w:r>
      <w:r w:rsidRPr="003E692E">
        <w:rPr>
          <w:rFonts w:ascii="Segoe UI" w:eastAsia="Times New Roman" w:hAnsi="Segoe UI" w:cs="Segoe UI"/>
          <w:sz w:val="20"/>
          <w:szCs w:val="20"/>
          <w:lang w:eastAsia="hr-HR"/>
        </w:rPr>
        <w:t>. ovoga Pravilnika mora biti primjeren predmetu nabave i ne smije biti kraći od pet dana od pokretanja postupka. </w:t>
      </w:r>
    </w:p>
    <w:p w14:paraId="41E65D7A" w14:textId="1C93EB23" w:rsidR="00936A49" w:rsidRPr="003E692E" w:rsidRDefault="00936A49" w:rsidP="00953C0C">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 </w:t>
      </w:r>
    </w:p>
    <w:p w14:paraId="331BFC6B" w14:textId="69BC3D67" w:rsidR="00DF15DD" w:rsidRPr="008F3549" w:rsidRDefault="00936A49" w:rsidP="008F3549">
      <w:pPr>
        <w:spacing w:before="100" w:beforeAutospacing="1" w:after="100" w:afterAutospacing="1" w:line="240" w:lineRule="auto"/>
        <w:contextualSpacing/>
        <w:jc w:val="both"/>
        <w:rPr>
          <w:rFonts w:ascii="Segoe UI" w:eastAsia="Times New Roman" w:hAnsi="Segoe UI" w:cs="Segoe UI"/>
          <w:sz w:val="20"/>
          <w:szCs w:val="20"/>
          <w:lang w:eastAsia="hr-HR"/>
        </w:rPr>
      </w:pPr>
      <w:r w:rsidRPr="003E692E">
        <w:rPr>
          <w:rFonts w:ascii="Segoe UI" w:eastAsia="Times New Roman" w:hAnsi="Segoe UI" w:cs="Segoe UI"/>
          <w:sz w:val="20"/>
          <w:szCs w:val="20"/>
          <w:lang w:eastAsia="hr-HR"/>
        </w:rPr>
        <w:t xml:space="preserve">Rok za dostavu ponuda za </w:t>
      </w:r>
      <w:r w:rsidR="00953C0C" w:rsidRPr="003E692E">
        <w:rPr>
          <w:rFonts w:ascii="Segoe UI" w:eastAsia="Times New Roman" w:hAnsi="Segoe UI" w:cs="Segoe UI"/>
          <w:sz w:val="20"/>
          <w:szCs w:val="20"/>
          <w:lang w:eastAsia="hr-HR"/>
        </w:rPr>
        <w:t>postupke iz članaka 8. i 9</w:t>
      </w:r>
      <w:r w:rsidRPr="003E692E">
        <w:rPr>
          <w:rFonts w:ascii="Segoe UI" w:eastAsia="Times New Roman" w:hAnsi="Segoe UI" w:cs="Segoe UI"/>
          <w:sz w:val="20"/>
          <w:szCs w:val="20"/>
          <w:lang w:eastAsia="hr-HR"/>
        </w:rPr>
        <w:t>. ovoga Pravilnika mora biti primjeren predmetu nabave.</w:t>
      </w:r>
      <w:r w:rsidRPr="00953C0C">
        <w:rPr>
          <w:rFonts w:ascii="Segoe UI" w:eastAsia="Times New Roman" w:hAnsi="Segoe UI" w:cs="Segoe UI"/>
          <w:sz w:val="20"/>
          <w:szCs w:val="20"/>
          <w:lang w:eastAsia="hr-HR"/>
        </w:rPr>
        <w:t>          </w:t>
      </w:r>
    </w:p>
    <w:p w14:paraId="04395841" w14:textId="77777777" w:rsidR="003E692E" w:rsidRDefault="003E692E" w:rsidP="00953C0C">
      <w:pPr>
        <w:spacing w:before="100" w:beforeAutospacing="1" w:after="100" w:afterAutospacing="1" w:line="240" w:lineRule="auto"/>
        <w:jc w:val="center"/>
        <w:rPr>
          <w:rFonts w:ascii="Segoe UI" w:eastAsia="Times New Roman" w:hAnsi="Segoe UI" w:cs="Segoe UI"/>
          <w:b/>
          <w:bCs/>
          <w:sz w:val="20"/>
          <w:szCs w:val="20"/>
          <w:lang w:eastAsia="hr-HR"/>
        </w:rPr>
      </w:pPr>
    </w:p>
    <w:p w14:paraId="16A7E145" w14:textId="77777777" w:rsidR="003E692E" w:rsidRDefault="00953C0C" w:rsidP="003E692E">
      <w:pPr>
        <w:spacing w:before="100" w:beforeAutospacing="1" w:after="100" w:afterAutospacing="1" w:line="240" w:lineRule="auto"/>
        <w:jc w:val="center"/>
        <w:rPr>
          <w:rFonts w:ascii="Segoe UI" w:eastAsia="Times New Roman" w:hAnsi="Segoe UI" w:cs="Segoe UI"/>
          <w:b/>
          <w:bCs/>
          <w:sz w:val="20"/>
          <w:szCs w:val="20"/>
          <w:lang w:eastAsia="hr-HR"/>
        </w:rPr>
      </w:pPr>
      <w:r w:rsidRPr="00953C0C">
        <w:rPr>
          <w:rFonts w:ascii="Segoe UI" w:eastAsia="Times New Roman" w:hAnsi="Segoe UI" w:cs="Segoe UI"/>
          <w:b/>
          <w:bCs/>
          <w:sz w:val="20"/>
          <w:szCs w:val="20"/>
          <w:lang w:eastAsia="hr-HR"/>
        </w:rPr>
        <w:t>Članak 12</w:t>
      </w:r>
      <w:r w:rsidR="00936A49" w:rsidRPr="00953C0C">
        <w:rPr>
          <w:rFonts w:ascii="Segoe UI" w:eastAsia="Times New Roman" w:hAnsi="Segoe UI" w:cs="Segoe UI"/>
          <w:b/>
          <w:bCs/>
          <w:sz w:val="20"/>
          <w:szCs w:val="20"/>
          <w:lang w:eastAsia="hr-HR"/>
        </w:rPr>
        <w:t xml:space="preserve">. </w:t>
      </w:r>
    </w:p>
    <w:p w14:paraId="3739D052" w14:textId="4179DC5F" w:rsidR="008F3549" w:rsidRPr="003E692E" w:rsidRDefault="00936A49" w:rsidP="003E692E">
      <w:pPr>
        <w:spacing w:before="100" w:beforeAutospacing="1" w:after="100" w:afterAutospacing="1" w:line="240" w:lineRule="auto"/>
        <w:jc w:val="both"/>
        <w:rPr>
          <w:rFonts w:ascii="Segoe UI" w:eastAsia="Times New Roman" w:hAnsi="Segoe UI" w:cs="Segoe UI"/>
          <w:b/>
          <w:bCs/>
          <w:sz w:val="20"/>
          <w:szCs w:val="20"/>
          <w:lang w:eastAsia="hr-HR"/>
        </w:rPr>
      </w:pPr>
      <w:r w:rsidRPr="00953C0C">
        <w:rPr>
          <w:rFonts w:ascii="Segoe UI" w:eastAsia="Times New Roman" w:hAnsi="Segoe UI" w:cs="Segoe UI"/>
          <w:sz w:val="20"/>
          <w:szCs w:val="20"/>
          <w:lang w:eastAsia="hr-HR"/>
        </w:rPr>
        <w:lastRenderedPageBreak/>
        <w:t>Poziv za dostavu ponuda u postupcima jednostavne nabave procijenjene vrijednosti veće od 7.000,00 eura sadrži sve bitne uvjete nabave uključujući uvjete za izvr</w:t>
      </w:r>
      <w:r w:rsidR="00953C0C" w:rsidRPr="00953C0C">
        <w:rPr>
          <w:rFonts w:ascii="Segoe UI" w:eastAsia="Times New Roman" w:hAnsi="Segoe UI" w:cs="Segoe UI"/>
          <w:sz w:val="20"/>
          <w:szCs w:val="20"/>
          <w:lang w:eastAsia="hr-HR"/>
        </w:rPr>
        <w:t xml:space="preserve">šenje </w:t>
      </w:r>
      <w:r w:rsidR="00953C0C" w:rsidRPr="003E692E">
        <w:rPr>
          <w:rFonts w:ascii="Segoe UI" w:eastAsia="Times New Roman" w:hAnsi="Segoe UI" w:cs="Segoe UI"/>
          <w:sz w:val="20"/>
          <w:szCs w:val="20"/>
          <w:lang w:eastAsia="hr-HR"/>
        </w:rPr>
        <w:t>ugovora</w:t>
      </w:r>
      <w:r w:rsidR="008F3549" w:rsidRPr="003E692E">
        <w:rPr>
          <w:rFonts w:ascii="Segoe UI" w:eastAsia="Times New Roman" w:hAnsi="Segoe UI" w:cs="Segoe UI"/>
          <w:sz w:val="20"/>
          <w:szCs w:val="20"/>
          <w:lang w:eastAsia="hr-HR"/>
        </w:rPr>
        <w:t>/okvirnog sporazuma</w:t>
      </w:r>
      <w:r w:rsidRPr="003E692E">
        <w:rPr>
          <w:rFonts w:ascii="Segoe UI" w:eastAsia="Times New Roman" w:hAnsi="Segoe UI" w:cs="Segoe UI"/>
          <w:sz w:val="20"/>
          <w:szCs w:val="20"/>
          <w:lang w:eastAsia="hr-HR"/>
        </w:rPr>
        <w:t>. Na sadržaj Poziva odgovarajuće se primjenjuju odredbe ZJN 2016 i drugih propisa kojima se utvrđuje sadržaj</w:t>
      </w:r>
      <w:r w:rsidRPr="00953C0C">
        <w:rPr>
          <w:rFonts w:ascii="Segoe UI" w:eastAsia="Times New Roman" w:hAnsi="Segoe UI" w:cs="Segoe UI"/>
          <w:sz w:val="20"/>
          <w:szCs w:val="20"/>
          <w:lang w:eastAsia="hr-HR"/>
        </w:rPr>
        <w:t xml:space="preserve"> i način izrade dokumentacije o nabavi u postupcima javne nabave.</w:t>
      </w:r>
    </w:p>
    <w:p w14:paraId="2D83EE4E" w14:textId="3CCD3108" w:rsidR="00936A49" w:rsidRPr="00DF15DD" w:rsidRDefault="00936A49" w:rsidP="00C21C32">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sz w:val="20"/>
          <w:szCs w:val="20"/>
          <w:lang w:eastAsia="hr-HR"/>
        </w:rPr>
        <w:t xml:space="preserve">Za postupke jednostavne nabave procijenjene vrijednosti manje od 15.000,00 eura, </w:t>
      </w:r>
      <w:r w:rsidR="00BB197E" w:rsidRPr="00DF15DD">
        <w:rPr>
          <w:rFonts w:ascii="Segoe UI" w:eastAsia="Times New Roman" w:hAnsi="Segoe UI" w:cs="Segoe UI"/>
          <w:sz w:val="20"/>
          <w:szCs w:val="20"/>
          <w:lang w:eastAsia="hr-HR"/>
        </w:rPr>
        <w:t xml:space="preserve">može se od </w:t>
      </w:r>
      <w:r w:rsidR="00BB197E" w:rsidRPr="00DF15DD">
        <w:rPr>
          <w:rFonts w:ascii="Segoe UI" w:eastAsia="Times New Roman" w:hAnsi="Segoe UI" w:cs="Segoe UI"/>
          <w:color w:val="000000" w:themeColor="text1"/>
          <w:sz w:val="20"/>
          <w:szCs w:val="20"/>
          <w:lang w:eastAsia="hr-HR"/>
        </w:rPr>
        <w:t>ponuditelja tražiti da dostave:</w:t>
      </w:r>
    </w:p>
    <w:p w14:paraId="203273D8" w14:textId="03CBE0A7" w:rsidR="0035173E" w:rsidRPr="00DF15DD" w:rsidRDefault="0035173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potvrdu Porezne uprave o nepostojanju duga s osnove dospjelih poreznih obveza i obveza za mirovinsko i zdravstveno osiguranje ne stariju od 30 dana ne računajući od dana isteka roka za dostavu ponuda,</w:t>
      </w:r>
    </w:p>
    <w:p w14:paraId="3F761DE4" w14:textId="59E749A9" w:rsidR="0035173E" w:rsidRPr="00DF15DD" w:rsidRDefault="0035173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dokaze o pravnoj i poslovnoj sposobnosti (upis u sudski, strukovni, obrtni ili drugi odgovarajući registar ili sl.),</w:t>
      </w:r>
    </w:p>
    <w:p w14:paraId="26DEE510" w14:textId="3A5839C0"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dokaz o financijskoj sposobnosti,</w:t>
      </w:r>
    </w:p>
    <w:p w14:paraId="65AC58B5" w14:textId="62981957"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dokaz o tehničkoj i stručnoj sposobnosti,</w:t>
      </w:r>
    </w:p>
    <w:p w14:paraId="00110FFA" w14:textId="355E67CA"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za ozbiljnost ponude,</w:t>
      </w:r>
    </w:p>
    <w:p w14:paraId="0ED919C8" w14:textId="67D15A61" w:rsidR="00BB197E" w:rsidRPr="00DF15DD" w:rsidRDefault="00BB197E" w:rsidP="0035173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uzorke</w:t>
      </w:r>
      <w:r w:rsidR="00C540E0" w:rsidRPr="00DF15DD">
        <w:rPr>
          <w:rFonts w:ascii="Segoe UI" w:eastAsia="Times New Roman" w:hAnsi="Segoe UI" w:cs="Segoe UI"/>
          <w:color w:val="000000" w:themeColor="text1"/>
          <w:sz w:val="20"/>
          <w:szCs w:val="20"/>
          <w:lang w:eastAsia="hr-HR"/>
        </w:rPr>
        <w:t>,</w:t>
      </w:r>
    </w:p>
    <w:p w14:paraId="094BD5E7" w14:textId="77777777" w:rsidR="00BB197E" w:rsidRPr="00DF15DD" w:rsidRDefault="00BB197E" w:rsidP="00BB197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za uredno ispunjenje ugovora,</w:t>
      </w:r>
    </w:p>
    <w:p w14:paraId="658530E0" w14:textId="77777777" w:rsidR="00C540E0" w:rsidRPr="00DF15DD" w:rsidRDefault="00BB197E" w:rsidP="00BB197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za otklanjanje nedostataka u jamstvenom roku,</w:t>
      </w:r>
    </w:p>
    <w:p w14:paraId="3D59B9AA" w14:textId="39D95304" w:rsidR="00BB197E" w:rsidRPr="00DF15DD" w:rsidRDefault="00BB197E" w:rsidP="00BB197E">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jamstvo o osiguranju za pokriće odgovornosti iz djelatnosti za otklanjanje štete koja može nastati u vezi s obavljanjem određene djelatnosti,</w:t>
      </w:r>
    </w:p>
    <w:p w14:paraId="735B37A8" w14:textId="77777777" w:rsidR="007D4442" w:rsidRPr="00DF15DD" w:rsidRDefault="007D4442" w:rsidP="007D4442">
      <w:pPr>
        <w:numPr>
          <w:ilvl w:val="0"/>
          <w:numId w:val="2"/>
        </w:num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ostale odgovarajuće dokumente vezane uz predmet nabave</w:t>
      </w:r>
    </w:p>
    <w:p w14:paraId="6567D38A" w14:textId="74777543" w:rsidR="007D4442" w:rsidRPr="00DF15DD" w:rsidRDefault="007D4442"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 xml:space="preserve">Bez obzira koje je sredstvo jamstva Agencija </w:t>
      </w:r>
      <w:r w:rsidR="00C540E0" w:rsidRPr="00DF15DD">
        <w:rPr>
          <w:rFonts w:ascii="Segoe UI" w:eastAsia="Times New Roman" w:hAnsi="Segoe UI" w:cs="Segoe UI"/>
          <w:color w:val="000000" w:themeColor="text1"/>
          <w:sz w:val="20"/>
          <w:szCs w:val="20"/>
          <w:lang w:eastAsia="hr-HR"/>
        </w:rPr>
        <w:t>kao naručitelj odredila u Pozivu za dostavu ponuda ili Upitu ponuda, ponuditelj može dati novčani polog u traženom iznosu.</w:t>
      </w:r>
    </w:p>
    <w:p w14:paraId="6DAF9DEF" w14:textId="649D00F0" w:rsidR="007D4442" w:rsidRPr="00DF15DD" w:rsidRDefault="00C540E0"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U slučaju da će se za zaključenje ugovora odnosno izvršenje istoga tražiti od najpovoljnijeg ponuditelja jamstvo za uredno ispunjenje ugovora i/ili jamstvo za otklanjanje nedostataka u jamstvenom roku i/ili osiguranje za pokriće odgovornosti, obveza dostave takvog jamstva mora biti naznačena u Pozivu za dostavu ponuda ili Upitu ponuda.</w:t>
      </w:r>
    </w:p>
    <w:p w14:paraId="1908D5B7" w14:textId="29E9FC9A" w:rsidR="00BB197E" w:rsidRPr="00DF15DD" w:rsidRDefault="00BB197E"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Sva dokumentacija koju je ponuditelj obvezan dostaviti uz ponudu može se dostaviti u neovjerenoj preslici, osim jamstva za ozbiljnost ponude koje se dostavlja u izvorniku.</w:t>
      </w:r>
    </w:p>
    <w:p w14:paraId="108C6C13" w14:textId="51D3A197" w:rsidR="00BB197E" w:rsidRPr="00DF15DD" w:rsidRDefault="00BB197E"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Neovjerenom preslikom smatra se i neovjereni ispis elektroničke isprave.</w:t>
      </w:r>
    </w:p>
    <w:p w14:paraId="39878A01" w14:textId="2B1DD437" w:rsidR="00BB197E" w:rsidRPr="00DF15DD" w:rsidRDefault="00BB197E" w:rsidP="00C540E0">
      <w:pPr>
        <w:spacing w:before="100" w:beforeAutospacing="1" w:after="100" w:afterAutospacing="1" w:line="240" w:lineRule="auto"/>
        <w:jc w:val="both"/>
        <w:rPr>
          <w:rFonts w:ascii="Segoe UI" w:eastAsia="Times New Roman" w:hAnsi="Segoe UI" w:cs="Segoe UI"/>
          <w:color w:val="000000" w:themeColor="text1"/>
          <w:sz w:val="20"/>
          <w:szCs w:val="20"/>
          <w:lang w:eastAsia="hr-HR"/>
        </w:rPr>
      </w:pPr>
      <w:r w:rsidRPr="00DF15DD">
        <w:rPr>
          <w:rFonts w:ascii="Segoe UI" w:eastAsia="Times New Roman" w:hAnsi="Segoe UI" w:cs="Segoe UI"/>
          <w:color w:val="000000" w:themeColor="text1"/>
          <w:sz w:val="20"/>
          <w:szCs w:val="20"/>
          <w:lang w:eastAsia="hr-HR"/>
        </w:rPr>
        <w:t>Ovlašteni</w:t>
      </w:r>
      <w:r w:rsidR="000000B9" w:rsidRPr="00DF15DD">
        <w:rPr>
          <w:rFonts w:ascii="Segoe UI" w:eastAsia="Times New Roman" w:hAnsi="Segoe UI" w:cs="Segoe UI"/>
          <w:color w:val="000000" w:themeColor="text1"/>
          <w:sz w:val="20"/>
          <w:szCs w:val="20"/>
          <w:lang w:eastAsia="hr-HR"/>
        </w:rPr>
        <w:t xml:space="preserve"> predstavnici N</w:t>
      </w:r>
      <w:r w:rsidRPr="00DF15DD">
        <w:rPr>
          <w:rFonts w:ascii="Segoe UI" w:eastAsia="Times New Roman" w:hAnsi="Segoe UI" w:cs="Segoe UI"/>
          <w:color w:val="000000" w:themeColor="text1"/>
          <w:sz w:val="20"/>
          <w:szCs w:val="20"/>
          <w:lang w:eastAsia="hr-HR"/>
        </w:rPr>
        <w:t xml:space="preserve">aručitelja u slučaju sumnje u ispravnost priložene dokumentacije </w:t>
      </w:r>
      <w:r w:rsidR="00C540E0" w:rsidRPr="00DF15DD">
        <w:rPr>
          <w:rFonts w:ascii="Segoe UI" w:eastAsia="Times New Roman" w:hAnsi="Segoe UI" w:cs="Segoe UI"/>
          <w:color w:val="000000" w:themeColor="text1"/>
          <w:sz w:val="20"/>
          <w:szCs w:val="20"/>
          <w:lang w:eastAsia="hr-HR"/>
        </w:rPr>
        <w:t xml:space="preserve">mogu </w:t>
      </w:r>
      <w:r w:rsidRPr="00DF15DD">
        <w:rPr>
          <w:rFonts w:ascii="Segoe UI" w:eastAsia="Times New Roman" w:hAnsi="Segoe UI" w:cs="Segoe UI"/>
          <w:color w:val="000000" w:themeColor="text1"/>
          <w:sz w:val="20"/>
          <w:szCs w:val="20"/>
          <w:lang w:eastAsia="hr-HR"/>
        </w:rPr>
        <w:t>od nadležnog tijela zatražiti provjeru dostavljenih dokumenata.</w:t>
      </w:r>
    </w:p>
    <w:p w14:paraId="3959E5CD" w14:textId="77777777" w:rsidR="00936A49" w:rsidRPr="00E15FCA" w:rsidRDefault="00936A49" w:rsidP="00E15FCA">
      <w:pPr>
        <w:spacing w:before="100" w:beforeAutospacing="1" w:after="100" w:afterAutospacing="1" w:line="240" w:lineRule="auto"/>
        <w:jc w:val="both"/>
        <w:rPr>
          <w:rFonts w:ascii="Segoe UI" w:eastAsia="Times New Roman" w:hAnsi="Segoe UI" w:cs="Segoe UI"/>
          <w:sz w:val="20"/>
          <w:szCs w:val="20"/>
          <w:lang w:eastAsia="hr-HR"/>
        </w:rPr>
      </w:pPr>
      <w:r w:rsidRPr="00E15FCA">
        <w:rPr>
          <w:rFonts w:ascii="Segoe UI" w:eastAsia="Times New Roman" w:hAnsi="Segoe UI" w:cs="Segoe UI"/>
          <w:sz w:val="20"/>
          <w:szCs w:val="20"/>
          <w:lang w:eastAsia="hr-HR"/>
        </w:rPr>
        <w:t>Kriterij za odabir ponuda može biti najniža cijena ili ekonomski najpovoljnija ponuda. Ako je kriterij odabira ekonomski najpovoljnija ponuda odgovarajuće se primjenjuju odredbe ZJN 2016.</w:t>
      </w:r>
    </w:p>
    <w:p w14:paraId="48D1BD8B" w14:textId="77777777" w:rsidR="00936A49" w:rsidRPr="003831C0" w:rsidRDefault="00936A49" w:rsidP="003831C0">
      <w:pPr>
        <w:spacing w:before="100" w:beforeAutospacing="1" w:after="100" w:afterAutospacing="1" w:line="240" w:lineRule="auto"/>
        <w:jc w:val="both"/>
        <w:rPr>
          <w:rFonts w:ascii="Segoe UI" w:eastAsia="Times New Roman" w:hAnsi="Segoe UI" w:cs="Segoe UI"/>
          <w:sz w:val="20"/>
          <w:szCs w:val="20"/>
          <w:lang w:eastAsia="hr-HR"/>
        </w:rPr>
      </w:pPr>
      <w:r w:rsidRPr="003831C0">
        <w:rPr>
          <w:rFonts w:ascii="Segoe UI" w:eastAsia="Times New Roman" w:hAnsi="Segoe UI" w:cs="Segoe UI"/>
          <w:sz w:val="20"/>
          <w:szCs w:val="20"/>
          <w:lang w:eastAsia="hr-HR"/>
        </w:rPr>
        <w:t>Tijekom roka za dostavu ponuda Naručitelj može izmijeniti ili dopuniti Poziv za dostavu ponuda. U slučaju značajne izmjene Poziva, rok za dostavu ponuda će se primjereno produžiti.</w:t>
      </w:r>
    </w:p>
    <w:p w14:paraId="31614FB2" w14:textId="77777777" w:rsidR="00936A49" w:rsidRPr="004D01C4" w:rsidRDefault="00936A49" w:rsidP="004D01C4">
      <w:pPr>
        <w:spacing w:before="100" w:beforeAutospacing="1" w:after="100" w:afterAutospacing="1" w:line="240" w:lineRule="auto"/>
        <w:jc w:val="both"/>
        <w:rPr>
          <w:rFonts w:ascii="Segoe UI" w:eastAsia="Times New Roman" w:hAnsi="Segoe UI" w:cs="Segoe UI"/>
          <w:sz w:val="20"/>
          <w:szCs w:val="20"/>
          <w:lang w:eastAsia="hr-HR"/>
        </w:rPr>
      </w:pPr>
      <w:r w:rsidRPr="004D01C4">
        <w:rPr>
          <w:rFonts w:ascii="Segoe UI" w:eastAsia="Times New Roman" w:hAnsi="Segoe UI" w:cs="Segoe UI"/>
          <w:sz w:val="20"/>
          <w:szCs w:val="20"/>
          <w:lang w:eastAsia="hr-HR"/>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14:paraId="5FD86C8C" w14:textId="08727724" w:rsidR="00936A49" w:rsidRPr="008144AD"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4D01C4">
        <w:rPr>
          <w:rFonts w:ascii="Segoe UI" w:eastAsia="Times New Roman" w:hAnsi="Segoe UI" w:cs="Segoe UI"/>
          <w:sz w:val="20"/>
          <w:szCs w:val="20"/>
          <w:lang w:eastAsia="hr-HR"/>
        </w:rPr>
        <w:lastRenderedPageBreak/>
        <w:t>Dodatne informacije, objašnjenja ili izmjene Poziva za dostavu ponuda stavljaju se na raspolaganje gospodarskim subjektima na isti način kao i osnovni Poziv.</w:t>
      </w:r>
    </w:p>
    <w:p w14:paraId="1C9D4625" w14:textId="458D415F" w:rsidR="00936A49" w:rsidRPr="00625A1D" w:rsidRDefault="008144AD" w:rsidP="00625A1D">
      <w:pPr>
        <w:spacing w:before="100" w:beforeAutospacing="1" w:after="100" w:afterAutospacing="1" w:line="240" w:lineRule="auto"/>
        <w:jc w:val="center"/>
        <w:rPr>
          <w:rFonts w:ascii="Segoe UI" w:eastAsia="Times New Roman" w:hAnsi="Segoe UI" w:cs="Segoe UI"/>
          <w:b/>
          <w:bCs/>
          <w:sz w:val="20"/>
          <w:szCs w:val="20"/>
          <w:lang w:eastAsia="hr-HR"/>
        </w:rPr>
      </w:pPr>
      <w:r w:rsidRPr="008144AD">
        <w:rPr>
          <w:rFonts w:ascii="Segoe UI" w:eastAsia="Times New Roman" w:hAnsi="Segoe UI" w:cs="Segoe UI"/>
          <w:b/>
          <w:bCs/>
          <w:sz w:val="20"/>
          <w:szCs w:val="20"/>
          <w:lang w:eastAsia="hr-HR"/>
        </w:rPr>
        <w:t>Članak 13</w:t>
      </w:r>
      <w:r w:rsidR="00625A1D">
        <w:rPr>
          <w:rFonts w:ascii="Segoe UI" w:eastAsia="Times New Roman" w:hAnsi="Segoe UI" w:cs="Segoe UI"/>
          <w:b/>
          <w:bCs/>
          <w:sz w:val="20"/>
          <w:szCs w:val="20"/>
          <w:lang w:eastAsia="hr-HR"/>
        </w:rPr>
        <w:t xml:space="preserve">. </w:t>
      </w:r>
    </w:p>
    <w:p w14:paraId="5898B90E" w14:textId="03C51FA5" w:rsidR="00936A49" w:rsidRPr="00F5138F"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U postupcima jednostavne nabave na odgovarajući se način primjenjuju opće odredbe i odredbe o provedbi postupka pregleda i ocjene iz ZJN 2016, ukoliko pojedina pitanja nisu uređena ovim Pravilnikom</w:t>
      </w:r>
      <w:r w:rsidR="008F3549" w:rsidRPr="00F5138F">
        <w:rPr>
          <w:rFonts w:ascii="Segoe UI" w:eastAsia="Times New Roman" w:hAnsi="Segoe UI" w:cs="Segoe UI"/>
          <w:sz w:val="20"/>
          <w:szCs w:val="20"/>
          <w:lang w:eastAsia="hr-HR"/>
        </w:rPr>
        <w:t xml:space="preserve"> ili drugim aktom Naručitelja kojim je regulirano područje jednostavne nabave.</w:t>
      </w:r>
    </w:p>
    <w:p w14:paraId="76003017" w14:textId="77777777" w:rsidR="00936A49" w:rsidRPr="00F5138F"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Naručitelj samostalno utvrđuje činjenice i okolnosti u postupku nabave te na temelju utvrđenih činjenica i okolnosti postupa i odlučuje u skladu s odredbama ovoga Pravilnika.</w:t>
      </w:r>
    </w:p>
    <w:p w14:paraId="0041D2AD" w14:textId="77777777" w:rsidR="00936A49" w:rsidRPr="00F5138F"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Koje će činjenice i okolnosti uzeti za dokazane, Naručitelj utvrđuje slobodnom ocjenom, na temelju savjesne i brižljive ocjene svakog dokaza posebno i svih dokaza zajedno te na temelju rezultata cjelokupnog postupka nabave.</w:t>
      </w:r>
    </w:p>
    <w:p w14:paraId="783BF51C" w14:textId="77777777" w:rsidR="00936A49" w:rsidRDefault="00936A49" w:rsidP="008144A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Cijeli tijek postupka jednostavne nabave mora biti dokumentiran.</w:t>
      </w:r>
    </w:p>
    <w:p w14:paraId="2CA04DA7" w14:textId="06CDCAA0" w:rsidR="00821D53" w:rsidRPr="00F5138F" w:rsidRDefault="00821D53" w:rsidP="008144A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U postupku izravnog ugovaranja iz članka 8. ovoga Pravilnika ne provodi se otvaranje ponuda.</w:t>
      </w:r>
    </w:p>
    <w:p w14:paraId="61E7AB96" w14:textId="63DE12EA"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F5138F">
        <w:rPr>
          <w:rFonts w:ascii="Segoe UI" w:eastAsia="Times New Roman" w:hAnsi="Segoe UI" w:cs="Segoe UI"/>
          <w:sz w:val="20"/>
          <w:szCs w:val="20"/>
          <w:lang w:eastAsia="hr-HR"/>
        </w:rPr>
        <w:t>U postupcima</w:t>
      </w:r>
      <w:r w:rsidR="00777434" w:rsidRPr="00F5138F">
        <w:rPr>
          <w:rFonts w:ascii="Segoe UI" w:eastAsia="Times New Roman" w:hAnsi="Segoe UI" w:cs="Segoe UI"/>
          <w:sz w:val="20"/>
          <w:szCs w:val="20"/>
          <w:lang w:eastAsia="hr-HR"/>
        </w:rPr>
        <w:t xml:space="preserve"> jednostavne nabave iz članaka 6., 7. i 9</w:t>
      </w:r>
      <w:r w:rsidRPr="00F5138F">
        <w:rPr>
          <w:rFonts w:ascii="Segoe UI" w:eastAsia="Times New Roman" w:hAnsi="Segoe UI" w:cs="Segoe UI"/>
          <w:sz w:val="20"/>
          <w:szCs w:val="20"/>
          <w:lang w:eastAsia="hr-HR"/>
        </w:rPr>
        <w:t>. ovoga Pravilnika ne pro</w:t>
      </w:r>
      <w:r w:rsidR="00625A1D" w:rsidRPr="00F5138F">
        <w:rPr>
          <w:rFonts w:ascii="Segoe UI" w:eastAsia="Times New Roman" w:hAnsi="Segoe UI" w:cs="Segoe UI"/>
          <w:sz w:val="20"/>
          <w:szCs w:val="20"/>
          <w:lang w:eastAsia="hr-HR"/>
        </w:rPr>
        <w:t>vodi se javno otvaranje ponuda.</w:t>
      </w:r>
    </w:p>
    <w:p w14:paraId="3714A14E" w14:textId="0DA6D8C0" w:rsidR="00936A49" w:rsidRPr="00625A1D" w:rsidRDefault="00777434" w:rsidP="00625A1D">
      <w:pPr>
        <w:spacing w:before="100" w:beforeAutospacing="1" w:after="100" w:afterAutospacing="1" w:line="240" w:lineRule="auto"/>
        <w:jc w:val="center"/>
        <w:rPr>
          <w:rFonts w:ascii="Segoe UI" w:eastAsia="Times New Roman" w:hAnsi="Segoe UI" w:cs="Segoe UI"/>
          <w:b/>
          <w:bCs/>
          <w:sz w:val="20"/>
          <w:szCs w:val="20"/>
          <w:lang w:eastAsia="hr-HR"/>
        </w:rPr>
      </w:pPr>
      <w:r w:rsidRPr="00777434">
        <w:rPr>
          <w:rFonts w:ascii="Segoe UI" w:eastAsia="Times New Roman" w:hAnsi="Segoe UI" w:cs="Segoe UI"/>
          <w:b/>
          <w:bCs/>
          <w:sz w:val="20"/>
          <w:szCs w:val="20"/>
          <w:lang w:eastAsia="hr-HR"/>
        </w:rPr>
        <w:t>Članak 14</w:t>
      </w:r>
      <w:r w:rsidR="00936A49" w:rsidRPr="00777434">
        <w:rPr>
          <w:rFonts w:ascii="Segoe UI" w:eastAsia="Times New Roman" w:hAnsi="Segoe UI" w:cs="Segoe UI"/>
          <w:b/>
          <w:bCs/>
          <w:sz w:val="20"/>
          <w:szCs w:val="20"/>
          <w:lang w:eastAsia="hr-HR"/>
        </w:rPr>
        <w:t>.</w:t>
      </w:r>
    </w:p>
    <w:p w14:paraId="2D7CF771" w14:textId="77777777" w:rsidR="00936A49" w:rsidRPr="00777434" w:rsidRDefault="00936A49" w:rsidP="00777434">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Ponuda je izjava volje ponuditelja u pisanom obliku da će isporučiti robu, pružiti usluge ili izvesti radove u skladu s uvjetima i zahtjevima iz Poziva.</w:t>
      </w:r>
    </w:p>
    <w:p w14:paraId="2E2D762E" w14:textId="77777777" w:rsidR="00936A49" w:rsidRPr="00777434" w:rsidRDefault="00936A49" w:rsidP="00777434">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 xml:space="preserve">Ponuda se dostavlja na način određen u Pozivu. </w:t>
      </w:r>
    </w:p>
    <w:p w14:paraId="38B6BCE6" w14:textId="2F0FAA2F" w:rsidR="00936A49" w:rsidRPr="00625A1D"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Na sadržaj i način izrade ponude te na postupanje u vezi s ponudom odgovarajuće se primjenjuju odredbe ZJN 2016 i drugih propisa koji se odnose na po</w:t>
      </w:r>
      <w:r w:rsidR="00625A1D">
        <w:rPr>
          <w:rFonts w:ascii="Segoe UI" w:eastAsia="Times New Roman" w:hAnsi="Segoe UI" w:cs="Segoe UI"/>
          <w:sz w:val="20"/>
          <w:szCs w:val="20"/>
          <w:lang w:eastAsia="hr-HR"/>
        </w:rPr>
        <w:t>nudu u postupcima javne nabave.</w:t>
      </w:r>
    </w:p>
    <w:p w14:paraId="3513C350" w14:textId="7DC9F054" w:rsidR="00936A49" w:rsidRPr="00777434" w:rsidRDefault="00777434" w:rsidP="00777434">
      <w:pPr>
        <w:spacing w:before="100" w:beforeAutospacing="1" w:after="100" w:afterAutospacing="1" w:line="240" w:lineRule="auto"/>
        <w:jc w:val="center"/>
        <w:rPr>
          <w:rFonts w:ascii="Segoe UI" w:eastAsia="Times New Roman" w:hAnsi="Segoe UI" w:cs="Segoe UI"/>
          <w:b/>
          <w:bCs/>
          <w:sz w:val="20"/>
          <w:szCs w:val="20"/>
          <w:lang w:eastAsia="hr-HR"/>
        </w:rPr>
      </w:pPr>
      <w:r w:rsidRPr="00777434">
        <w:rPr>
          <w:rFonts w:ascii="Segoe UI" w:eastAsia="Times New Roman" w:hAnsi="Segoe UI" w:cs="Segoe UI"/>
          <w:b/>
          <w:bCs/>
          <w:sz w:val="20"/>
          <w:szCs w:val="20"/>
          <w:lang w:eastAsia="hr-HR"/>
        </w:rPr>
        <w:t>Članak 15</w:t>
      </w:r>
      <w:r w:rsidR="00936A49" w:rsidRPr="00777434">
        <w:rPr>
          <w:rFonts w:ascii="Segoe UI" w:eastAsia="Times New Roman" w:hAnsi="Segoe UI" w:cs="Segoe UI"/>
          <w:b/>
          <w:bCs/>
          <w:sz w:val="20"/>
          <w:szCs w:val="20"/>
          <w:lang w:eastAsia="hr-HR"/>
        </w:rPr>
        <w:t>.</w:t>
      </w:r>
    </w:p>
    <w:p w14:paraId="630CCD3E" w14:textId="4850C1EA" w:rsidR="00936A49"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777434">
        <w:rPr>
          <w:rFonts w:ascii="Segoe UI" w:eastAsia="Times New Roman" w:hAnsi="Segoe UI" w:cs="Segoe UI"/>
          <w:sz w:val="20"/>
          <w:szCs w:val="20"/>
          <w:lang w:eastAsia="hr-HR"/>
        </w:rPr>
        <w:t>Na otvaranje ponuda odgovarajuće se primjenjuju odredbe ZJN 2016 i drugih propisa koji se odnose na otvaranje po</w:t>
      </w:r>
      <w:r w:rsidR="00625A1D">
        <w:rPr>
          <w:rFonts w:ascii="Segoe UI" w:eastAsia="Times New Roman" w:hAnsi="Segoe UI" w:cs="Segoe UI"/>
          <w:sz w:val="20"/>
          <w:szCs w:val="20"/>
          <w:lang w:eastAsia="hr-HR"/>
        </w:rPr>
        <w:t>nuda u postupcima javne nabave.</w:t>
      </w:r>
    </w:p>
    <w:p w14:paraId="518832BB" w14:textId="11A09EF1" w:rsidR="00E5030D" w:rsidRPr="00E5030D" w:rsidRDefault="00E5030D" w:rsidP="00E5030D">
      <w:pPr>
        <w:spacing w:before="100" w:beforeAutospacing="1" w:after="100" w:afterAutospacing="1" w:line="240" w:lineRule="auto"/>
        <w:jc w:val="center"/>
        <w:rPr>
          <w:rFonts w:ascii="Segoe UI" w:eastAsia="Times New Roman" w:hAnsi="Segoe UI" w:cs="Segoe UI"/>
          <w:b/>
          <w:bCs/>
          <w:sz w:val="20"/>
          <w:szCs w:val="20"/>
          <w:lang w:eastAsia="hr-HR"/>
        </w:rPr>
      </w:pPr>
      <w:r w:rsidRPr="00E5030D">
        <w:rPr>
          <w:rFonts w:ascii="Segoe UI" w:eastAsia="Times New Roman" w:hAnsi="Segoe UI" w:cs="Segoe UI"/>
          <w:b/>
          <w:bCs/>
          <w:sz w:val="20"/>
          <w:szCs w:val="20"/>
          <w:lang w:eastAsia="hr-HR"/>
        </w:rPr>
        <w:t>Članak 16.</w:t>
      </w:r>
    </w:p>
    <w:p w14:paraId="7853F000" w14:textId="3FFCF4F1" w:rsidR="00936A49" w:rsidRDefault="00907DDD" w:rsidP="00DD704B">
      <w:pPr>
        <w:spacing w:before="100" w:beforeAutospacing="1" w:after="100" w:afterAutospacing="1" w:line="240" w:lineRule="auto"/>
        <w:jc w:val="both"/>
        <w:rPr>
          <w:rFonts w:ascii="Segoe UI" w:eastAsia="Times New Roman" w:hAnsi="Segoe UI" w:cs="Segoe UI"/>
          <w:sz w:val="20"/>
          <w:szCs w:val="20"/>
          <w:lang w:eastAsia="hr-HR"/>
        </w:rPr>
      </w:pPr>
      <w:r>
        <w:rPr>
          <w:rFonts w:ascii="Segoe UI" w:eastAsia="Times New Roman" w:hAnsi="Segoe UI" w:cs="Segoe UI"/>
          <w:sz w:val="20"/>
          <w:szCs w:val="20"/>
          <w:lang w:eastAsia="hr-HR"/>
        </w:rPr>
        <w:t xml:space="preserve">Stručno povjerenstvo </w:t>
      </w:r>
      <w:r w:rsidR="00936A49" w:rsidRPr="00DD704B">
        <w:rPr>
          <w:rFonts w:ascii="Segoe UI" w:eastAsia="Times New Roman" w:hAnsi="Segoe UI" w:cs="Segoe UI"/>
          <w:sz w:val="20"/>
          <w:szCs w:val="20"/>
          <w:lang w:eastAsia="hr-HR"/>
        </w:rPr>
        <w:t>za provedbu postupka nabave pregledava</w:t>
      </w:r>
      <w:r>
        <w:rPr>
          <w:rFonts w:ascii="Segoe UI" w:eastAsia="Times New Roman" w:hAnsi="Segoe UI" w:cs="Segoe UI"/>
          <w:sz w:val="20"/>
          <w:szCs w:val="20"/>
          <w:lang w:eastAsia="hr-HR"/>
        </w:rPr>
        <w:t xml:space="preserve"> i ocjenjuje</w:t>
      </w:r>
      <w:r w:rsidR="00936A49" w:rsidRPr="00DD704B">
        <w:rPr>
          <w:rFonts w:ascii="Segoe UI" w:eastAsia="Times New Roman" w:hAnsi="Segoe UI" w:cs="Segoe UI"/>
          <w:sz w:val="20"/>
          <w:szCs w:val="20"/>
          <w:lang w:eastAsia="hr-HR"/>
        </w:rPr>
        <w:t xml:space="preserve"> ponude na temelju uvjeta i zahtjeva iz Poziva</w:t>
      </w:r>
      <w:r w:rsidR="00DD704B" w:rsidRPr="00DD704B">
        <w:rPr>
          <w:rFonts w:ascii="Segoe UI" w:eastAsia="Times New Roman" w:hAnsi="Segoe UI" w:cs="Segoe UI"/>
          <w:sz w:val="20"/>
          <w:szCs w:val="20"/>
          <w:lang w:eastAsia="hr-HR"/>
        </w:rPr>
        <w:t xml:space="preserve"> za dostavu</w:t>
      </w:r>
      <w:r>
        <w:rPr>
          <w:rFonts w:ascii="Segoe UI" w:eastAsia="Times New Roman" w:hAnsi="Segoe UI" w:cs="Segoe UI"/>
          <w:sz w:val="20"/>
          <w:szCs w:val="20"/>
          <w:lang w:eastAsia="hr-HR"/>
        </w:rPr>
        <w:t xml:space="preserve"> ponuda ili Upita ponude te daje</w:t>
      </w:r>
      <w:r w:rsidR="00936A49" w:rsidRPr="00DD704B">
        <w:rPr>
          <w:rFonts w:ascii="Segoe UI" w:eastAsia="Times New Roman" w:hAnsi="Segoe UI" w:cs="Segoe UI"/>
          <w:sz w:val="20"/>
          <w:szCs w:val="20"/>
          <w:lang w:eastAsia="hr-HR"/>
        </w:rPr>
        <w:t xml:space="preserve"> prijedlog za odabir najpovoljnije ponude ili poništenje pos</w:t>
      </w:r>
      <w:r w:rsidR="00DD704B" w:rsidRPr="00DD704B">
        <w:rPr>
          <w:rFonts w:ascii="Segoe UI" w:eastAsia="Times New Roman" w:hAnsi="Segoe UI" w:cs="Segoe UI"/>
          <w:sz w:val="20"/>
          <w:szCs w:val="20"/>
          <w:lang w:eastAsia="hr-HR"/>
        </w:rPr>
        <w:t xml:space="preserve">tupka ravnatelju Agencije, </w:t>
      </w:r>
      <w:r w:rsidR="00936A49" w:rsidRPr="00DD704B">
        <w:rPr>
          <w:rFonts w:ascii="Segoe UI" w:eastAsia="Times New Roman" w:hAnsi="Segoe UI" w:cs="Segoe UI"/>
          <w:sz w:val="20"/>
          <w:szCs w:val="20"/>
          <w:lang w:eastAsia="hr-HR"/>
        </w:rPr>
        <w:t>o čemu sastavlja</w:t>
      </w:r>
      <w:r w:rsidR="00DD704B" w:rsidRPr="00DD704B">
        <w:rPr>
          <w:rFonts w:ascii="Segoe UI" w:eastAsia="Times New Roman" w:hAnsi="Segoe UI" w:cs="Segoe UI"/>
          <w:sz w:val="20"/>
          <w:szCs w:val="20"/>
          <w:lang w:eastAsia="hr-HR"/>
        </w:rPr>
        <w:t xml:space="preserve"> Zapisnik o pregledu i ocjeni ponuda.</w:t>
      </w:r>
    </w:p>
    <w:p w14:paraId="33C734AE" w14:textId="664D9937" w:rsidR="007669B6" w:rsidRPr="00DF15DD" w:rsidRDefault="007669B6" w:rsidP="00DD704B">
      <w:pPr>
        <w:spacing w:before="100" w:beforeAutospacing="1" w:after="100" w:afterAutospacing="1" w:line="240" w:lineRule="auto"/>
        <w:jc w:val="both"/>
        <w:rPr>
          <w:rFonts w:ascii="Segoe UI" w:eastAsia="Times New Roman" w:hAnsi="Segoe UI" w:cs="Segoe UI"/>
          <w:sz w:val="20"/>
          <w:szCs w:val="20"/>
          <w:lang w:eastAsia="hr-HR"/>
        </w:rPr>
      </w:pPr>
      <w:r w:rsidRPr="00DF15DD">
        <w:rPr>
          <w:rFonts w:ascii="Segoe UI" w:eastAsia="Times New Roman" w:hAnsi="Segoe UI" w:cs="Segoe UI"/>
          <w:sz w:val="20"/>
          <w:szCs w:val="20"/>
          <w:lang w:eastAsia="hr-HR"/>
        </w:rPr>
        <w:t>Zapisnik o pregledu i ocjeni ponuda mora minimalno sadržavati osnovne podatke o postupku, broju zaprimljenih ponuda, nazivu ponuditelja, cijeni ponuda, utvrđuje se da ponuda odgovara ili odstupa od Poziva za dos</w:t>
      </w:r>
      <w:r w:rsidR="00BB197E" w:rsidRPr="00DF15DD">
        <w:rPr>
          <w:rFonts w:ascii="Segoe UI" w:eastAsia="Times New Roman" w:hAnsi="Segoe UI" w:cs="Segoe UI"/>
          <w:sz w:val="20"/>
          <w:szCs w:val="20"/>
          <w:lang w:eastAsia="hr-HR"/>
        </w:rPr>
        <w:t>tavu ponude, rangiranje ponuda</w:t>
      </w:r>
      <w:r w:rsidRPr="00DF15DD">
        <w:rPr>
          <w:rFonts w:ascii="Segoe UI" w:eastAsia="Times New Roman" w:hAnsi="Segoe UI" w:cs="Segoe UI"/>
          <w:sz w:val="20"/>
          <w:szCs w:val="20"/>
          <w:lang w:eastAsia="hr-HR"/>
        </w:rPr>
        <w:t xml:space="preserve">, </w:t>
      </w:r>
      <w:r w:rsidR="00BB197E" w:rsidRPr="00DF15DD">
        <w:rPr>
          <w:rFonts w:ascii="Segoe UI" w:eastAsia="Times New Roman" w:hAnsi="Segoe UI" w:cs="Segoe UI"/>
          <w:sz w:val="20"/>
          <w:szCs w:val="20"/>
          <w:lang w:eastAsia="hr-HR"/>
        </w:rPr>
        <w:t>u pravilu i prijedlog za sklapanje ugovora</w:t>
      </w:r>
      <w:r w:rsidRPr="00DF15DD">
        <w:rPr>
          <w:rFonts w:ascii="Segoe UI" w:eastAsia="Times New Roman" w:hAnsi="Segoe UI" w:cs="Segoe UI"/>
          <w:sz w:val="20"/>
          <w:szCs w:val="20"/>
          <w:lang w:eastAsia="hr-HR"/>
        </w:rPr>
        <w:t xml:space="preserve"> te ostali</w:t>
      </w:r>
      <w:r w:rsidR="00605737" w:rsidRPr="00DF15DD">
        <w:rPr>
          <w:rFonts w:ascii="Segoe UI" w:eastAsia="Times New Roman" w:hAnsi="Segoe UI" w:cs="Segoe UI"/>
          <w:sz w:val="20"/>
          <w:szCs w:val="20"/>
          <w:lang w:eastAsia="hr-HR"/>
        </w:rPr>
        <w:t xml:space="preserve"> bitni podaci potrebni za odabir najpovoljnije ponude.</w:t>
      </w:r>
      <w:r w:rsidR="00BB197E" w:rsidRPr="00DF15DD">
        <w:rPr>
          <w:rFonts w:ascii="Segoe UI" w:eastAsia="Times New Roman" w:hAnsi="Segoe UI" w:cs="Segoe UI"/>
          <w:sz w:val="20"/>
          <w:szCs w:val="20"/>
          <w:lang w:eastAsia="hr-HR"/>
        </w:rPr>
        <w:t xml:space="preserve"> </w:t>
      </w:r>
    </w:p>
    <w:p w14:paraId="472B2F4E" w14:textId="77777777"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lastRenderedPageBreak/>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5EC28E30" w14:textId="65037ADB"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t xml:space="preserve">Sva dokumentacija o postupanjima </w:t>
      </w:r>
      <w:r w:rsidRPr="00E5030D">
        <w:rPr>
          <w:rFonts w:ascii="Segoe UI" w:eastAsia="Times New Roman" w:hAnsi="Segoe UI" w:cs="Segoe UI"/>
          <w:sz w:val="20"/>
          <w:szCs w:val="20"/>
          <w:lang w:eastAsia="hr-HR"/>
        </w:rPr>
        <w:t xml:space="preserve">iz stavka </w:t>
      </w:r>
      <w:r w:rsidR="003540D8" w:rsidRPr="00E5030D">
        <w:rPr>
          <w:rFonts w:ascii="Segoe UI" w:eastAsia="Times New Roman" w:hAnsi="Segoe UI" w:cs="Segoe UI"/>
          <w:sz w:val="20"/>
          <w:szCs w:val="20"/>
          <w:lang w:eastAsia="hr-HR"/>
        </w:rPr>
        <w:t xml:space="preserve">3. </w:t>
      </w:r>
      <w:r w:rsidRPr="00E5030D">
        <w:rPr>
          <w:rFonts w:ascii="Segoe UI" w:eastAsia="Times New Roman" w:hAnsi="Segoe UI" w:cs="Segoe UI"/>
          <w:sz w:val="20"/>
          <w:szCs w:val="20"/>
          <w:lang w:eastAsia="hr-HR"/>
        </w:rPr>
        <w:t>ovoga</w:t>
      </w:r>
      <w:r w:rsidRPr="00DD704B">
        <w:rPr>
          <w:rFonts w:ascii="Segoe UI" w:eastAsia="Times New Roman" w:hAnsi="Segoe UI" w:cs="Segoe UI"/>
          <w:sz w:val="20"/>
          <w:szCs w:val="20"/>
          <w:lang w:eastAsia="hr-HR"/>
        </w:rPr>
        <w:t xml:space="preserve"> članka čini sastavni dio Zapisnika o pregledu i ocjeni.</w:t>
      </w:r>
    </w:p>
    <w:p w14:paraId="693C7412" w14:textId="0B395A5E" w:rsidR="00936A49" w:rsidRPr="00DD704B" w:rsidRDefault="00936A49" w:rsidP="00DD704B">
      <w:pPr>
        <w:spacing w:before="100" w:beforeAutospacing="1" w:after="100" w:afterAutospacing="1" w:line="240" w:lineRule="auto"/>
        <w:jc w:val="both"/>
        <w:rPr>
          <w:rFonts w:ascii="Segoe UI" w:eastAsia="Times New Roman" w:hAnsi="Segoe UI" w:cs="Segoe UI"/>
          <w:sz w:val="20"/>
          <w:szCs w:val="20"/>
          <w:lang w:eastAsia="hr-HR"/>
        </w:rPr>
      </w:pPr>
      <w:r w:rsidRPr="00DD704B">
        <w:rPr>
          <w:rFonts w:ascii="Segoe UI" w:eastAsia="Times New Roman" w:hAnsi="Segoe UI" w:cs="Segoe UI"/>
          <w:sz w:val="20"/>
          <w:szCs w:val="20"/>
          <w:lang w:eastAsia="hr-HR"/>
        </w:rPr>
        <w:t>U slučaju da Naručitelj utvrdi neotklonjiv nedostatak u ponudi, ista će se odbiti bez potrebe za daljnjim</w:t>
      </w:r>
      <w:r w:rsidR="00DD704B">
        <w:rPr>
          <w:rFonts w:ascii="Segoe UI" w:eastAsia="Times New Roman" w:hAnsi="Segoe UI" w:cs="Segoe UI"/>
          <w:sz w:val="20"/>
          <w:szCs w:val="20"/>
          <w:lang w:eastAsia="hr-HR"/>
        </w:rPr>
        <w:t xml:space="preserve"> pregledom i ocjenom te ponude.</w:t>
      </w:r>
    </w:p>
    <w:p w14:paraId="0F9546BA" w14:textId="62AC265F" w:rsidR="00FD2449" w:rsidRPr="00DA202B" w:rsidRDefault="00FD2449" w:rsidP="00DA202B">
      <w:pPr>
        <w:spacing w:before="100" w:beforeAutospacing="1" w:after="100" w:afterAutospacing="1" w:line="240" w:lineRule="auto"/>
        <w:jc w:val="center"/>
        <w:rPr>
          <w:rFonts w:ascii="Segoe UI" w:eastAsia="Times New Roman" w:hAnsi="Segoe UI" w:cs="Segoe UI"/>
          <w:b/>
          <w:bCs/>
          <w:sz w:val="20"/>
          <w:szCs w:val="20"/>
          <w:lang w:eastAsia="hr-HR"/>
        </w:rPr>
      </w:pPr>
      <w:r w:rsidRPr="00DA202B">
        <w:rPr>
          <w:rFonts w:ascii="Segoe UI" w:eastAsia="Times New Roman" w:hAnsi="Segoe UI" w:cs="Segoe UI"/>
          <w:b/>
          <w:bCs/>
          <w:sz w:val="20"/>
          <w:szCs w:val="20"/>
          <w:lang w:eastAsia="hr-HR"/>
        </w:rPr>
        <w:t>Članak 17.</w:t>
      </w:r>
    </w:p>
    <w:p w14:paraId="22C64436" w14:textId="77777777" w:rsidR="00936A49" w:rsidRPr="00DA202B" w:rsidRDefault="00936A49" w:rsidP="00DA202B">
      <w:pPr>
        <w:spacing w:before="100" w:beforeAutospacing="1" w:after="100" w:afterAutospacing="1" w:line="240" w:lineRule="auto"/>
        <w:jc w:val="both"/>
        <w:rPr>
          <w:rFonts w:ascii="Segoe UI" w:eastAsia="Times New Roman" w:hAnsi="Segoe UI" w:cs="Segoe UI"/>
          <w:sz w:val="20"/>
          <w:szCs w:val="20"/>
          <w:lang w:eastAsia="hr-HR"/>
        </w:rPr>
      </w:pPr>
      <w:r w:rsidRPr="00DA202B">
        <w:rPr>
          <w:rFonts w:ascii="Segoe UI" w:eastAsia="Times New Roman" w:hAnsi="Segoe UI" w:cs="Segoe UI"/>
          <w:sz w:val="20"/>
          <w:szCs w:val="20"/>
          <w:lang w:eastAsia="hr-HR"/>
        </w:rPr>
        <w:t>Za odabir je dovoljna jedna pristigla ponuda koja udovoljava svim traženim zahtjevima i uvjetima iz Poziva za dostavu ponuda.</w:t>
      </w:r>
    </w:p>
    <w:p w14:paraId="2B3396B2" w14:textId="77777777" w:rsidR="00936A49" w:rsidRPr="00DA202B" w:rsidRDefault="00936A49" w:rsidP="00DA202B">
      <w:pPr>
        <w:spacing w:before="100" w:beforeAutospacing="1" w:after="100" w:afterAutospacing="1" w:line="240" w:lineRule="auto"/>
        <w:jc w:val="both"/>
        <w:rPr>
          <w:rFonts w:ascii="Segoe UI" w:eastAsia="Times New Roman" w:hAnsi="Segoe UI" w:cs="Segoe UI"/>
          <w:sz w:val="20"/>
          <w:szCs w:val="20"/>
          <w:lang w:eastAsia="hr-HR"/>
        </w:rPr>
      </w:pPr>
      <w:r w:rsidRPr="00DA202B">
        <w:rPr>
          <w:rFonts w:ascii="Segoe UI" w:eastAsia="Times New Roman" w:hAnsi="Segoe UI" w:cs="Segoe UI"/>
          <w:sz w:val="20"/>
          <w:szCs w:val="20"/>
          <w:lang w:eastAsia="hr-HR"/>
        </w:rPr>
        <w:t>Ako su dvije ili više valjanih ponuda jednako rangirane prema kriteriju za odabir ponude, odabrat će se ponuda koja je zaprimljena ranije.</w:t>
      </w:r>
    </w:p>
    <w:p w14:paraId="752904A6" w14:textId="77777777" w:rsidR="00936A49" w:rsidRPr="00DA202B" w:rsidRDefault="00936A49" w:rsidP="00DA202B">
      <w:pPr>
        <w:spacing w:before="100" w:beforeAutospacing="1" w:after="100" w:afterAutospacing="1" w:line="240" w:lineRule="auto"/>
        <w:jc w:val="both"/>
        <w:rPr>
          <w:rFonts w:ascii="Segoe UI" w:eastAsia="Times New Roman" w:hAnsi="Segoe UI" w:cs="Segoe UI"/>
          <w:sz w:val="20"/>
          <w:szCs w:val="20"/>
          <w:lang w:eastAsia="hr-HR"/>
        </w:rPr>
      </w:pPr>
      <w:r w:rsidRPr="00DA202B">
        <w:rPr>
          <w:rFonts w:ascii="Segoe UI" w:eastAsia="Times New Roman" w:hAnsi="Segoe UI" w:cs="Segoe UI"/>
          <w:sz w:val="20"/>
          <w:szCs w:val="20"/>
          <w:lang w:eastAsia="hr-HR"/>
        </w:rPr>
        <w:t>Ponuda čija je cijena bez PDV-a jednaka ili veća od pragova za primjenu ZJN 2016 odbit će se.</w:t>
      </w:r>
    </w:p>
    <w:p w14:paraId="41A45A47" w14:textId="1785B651" w:rsidR="00936A49" w:rsidRPr="00DA202B" w:rsidRDefault="00936A49" w:rsidP="00DA202B">
      <w:pPr>
        <w:spacing w:before="100" w:beforeAutospacing="1" w:after="100" w:afterAutospacing="1" w:line="240" w:lineRule="auto"/>
        <w:jc w:val="both"/>
        <w:rPr>
          <w:rFonts w:ascii="Segoe UI" w:eastAsia="Times New Roman" w:hAnsi="Segoe UI" w:cs="Segoe UI"/>
          <w:sz w:val="20"/>
          <w:szCs w:val="20"/>
          <w:lang w:eastAsia="hr-HR"/>
        </w:rPr>
      </w:pPr>
      <w:r w:rsidRPr="00DA202B">
        <w:rPr>
          <w:rFonts w:ascii="Segoe UI" w:eastAsia="Times New Roman" w:hAnsi="Segoe UI" w:cs="Segoe UI"/>
          <w:sz w:val="20"/>
          <w:szCs w:val="20"/>
          <w:lang w:eastAsia="hr-HR"/>
        </w:rPr>
        <w:t>Ponuda za</w:t>
      </w:r>
      <w:r w:rsidR="00B517D7" w:rsidRPr="00DA202B">
        <w:rPr>
          <w:rFonts w:ascii="Segoe UI" w:eastAsia="Times New Roman" w:hAnsi="Segoe UI" w:cs="Segoe UI"/>
          <w:sz w:val="20"/>
          <w:szCs w:val="20"/>
          <w:lang w:eastAsia="hr-HR"/>
        </w:rPr>
        <w:t>primljena u postupku iz članka 7</w:t>
      </w:r>
      <w:r w:rsidRPr="00DA202B">
        <w:rPr>
          <w:rFonts w:ascii="Segoe UI" w:eastAsia="Times New Roman" w:hAnsi="Segoe UI" w:cs="Segoe UI"/>
          <w:sz w:val="20"/>
          <w:szCs w:val="20"/>
          <w:lang w:eastAsia="hr-HR"/>
        </w:rPr>
        <w:t xml:space="preserve">. </w:t>
      </w:r>
      <w:r w:rsidR="00343A02" w:rsidRPr="00DA202B">
        <w:rPr>
          <w:rFonts w:ascii="Segoe UI" w:eastAsia="Times New Roman" w:hAnsi="Segoe UI" w:cs="Segoe UI"/>
          <w:sz w:val="20"/>
          <w:szCs w:val="20"/>
          <w:lang w:eastAsia="hr-HR"/>
        </w:rPr>
        <w:t xml:space="preserve">stavcima 1. i 2. </w:t>
      </w:r>
      <w:r w:rsidRPr="00DA202B">
        <w:rPr>
          <w:rFonts w:ascii="Segoe UI" w:eastAsia="Times New Roman" w:hAnsi="Segoe UI" w:cs="Segoe UI"/>
          <w:sz w:val="20"/>
          <w:szCs w:val="20"/>
          <w:lang w:eastAsia="hr-HR"/>
        </w:rPr>
        <w:t>ovoga Pravilnika čija je cijena bez PDV-a jednaka ili veća od praga za provedbu</w:t>
      </w:r>
      <w:r w:rsidR="00B517D7" w:rsidRPr="00DA202B">
        <w:rPr>
          <w:rFonts w:ascii="Segoe UI" w:eastAsia="Times New Roman" w:hAnsi="Segoe UI" w:cs="Segoe UI"/>
          <w:sz w:val="20"/>
          <w:szCs w:val="20"/>
          <w:lang w:eastAsia="hr-HR"/>
        </w:rPr>
        <w:t xml:space="preserve"> postupka iz članka 6</w:t>
      </w:r>
      <w:r w:rsidRPr="00DA202B">
        <w:rPr>
          <w:rFonts w:ascii="Segoe UI" w:eastAsia="Times New Roman" w:hAnsi="Segoe UI" w:cs="Segoe UI"/>
          <w:sz w:val="20"/>
          <w:szCs w:val="20"/>
          <w:lang w:eastAsia="hr-HR"/>
        </w:rPr>
        <w:t>. ovoga Pravilnika odbit će se. </w:t>
      </w:r>
    </w:p>
    <w:p w14:paraId="6A1C442E" w14:textId="578FE8DB" w:rsidR="0015277A" w:rsidRPr="0015277A" w:rsidRDefault="00936A49" w:rsidP="00DA202B">
      <w:pPr>
        <w:spacing w:before="100" w:beforeAutospacing="1" w:after="100" w:afterAutospacing="1" w:line="240" w:lineRule="auto"/>
        <w:jc w:val="both"/>
        <w:rPr>
          <w:rFonts w:ascii="Segoe UI" w:eastAsia="Times New Roman" w:hAnsi="Segoe UI" w:cs="Segoe UI"/>
          <w:sz w:val="20"/>
          <w:szCs w:val="20"/>
          <w:lang w:eastAsia="hr-HR"/>
        </w:rPr>
      </w:pPr>
      <w:r w:rsidRPr="00DA202B">
        <w:rPr>
          <w:rFonts w:ascii="Segoe UI" w:eastAsia="Times New Roman" w:hAnsi="Segoe UI" w:cs="Segoe UI"/>
          <w:sz w:val="20"/>
          <w:szCs w:val="20"/>
          <w:lang w:eastAsia="hr-HR"/>
        </w:rPr>
        <w:t>Ponuda čija je cijena veća od osiguranih sredstava za nabavu, a za koju nije moguće osigurati</w:t>
      </w:r>
      <w:r w:rsidR="0015277A" w:rsidRPr="00DA202B">
        <w:rPr>
          <w:rFonts w:ascii="Segoe UI" w:eastAsia="Times New Roman" w:hAnsi="Segoe UI" w:cs="Segoe UI"/>
          <w:sz w:val="20"/>
          <w:szCs w:val="20"/>
          <w:lang w:eastAsia="hr-HR"/>
        </w:rPr>
        <w:t xml:space="preserve"> dodatna sredstva, odbit će se.</w:t>
      </w:r>
    </w:p>
    <w:p w14:paraId="229B3CEE" w14:textId="61073091" w:rsidR="001729DB" w:rsidRPr="00210F86" w:rsidRDefault="001729DB" w:rsidP="0015277A">
      <w:pPr>
        <w:spacing w:before="100" w:beforeAutospacing="1" w:after="100" w:afterAutospacing="1" w:line="240" w:lineRule="auto"/>
        <w:jc w:val="center"/>
        <w:rPr>
          <w:rFonts w:ascii="Segoe UI" w:eastAsia="Times New Roman" w:hAnsi="Segoe UI" w:cs="Segoe UI"/>
          <w:b/>
          <w:bCs/>
          <w:sz w:val="20"/>
          <w:szCs w:val="20"/>
          <w:lang w:eastAsia="hr-HR"/>
        </w:rPr>
      </w:pPr>
      <w:r w:rsidRPr="00210F86">
        <w:rPr>
          <w:rFonts w:ascii="Segoe UI" w:eastAsia="Times New Roman" w:hAnsi="Segoe UI" w:cs="Segoe UI"/>
          <w:b/>
          <w:bCs/>
          <w:sz w:val="20"/>
          <w:szCs w:val="20"/>
          <w:lang w:eastAsia="hr-HR"/>
        </w:rPr>
        <w:t>Članak 18.</w:t>
      </w:r>
    </w:p>
    <w:p w14:paraId="09AEA907" w14:textId="77777777" w:rsidR="00936A49" w:rsidRPr="00210F86" w:rsidRDefault="00936A49" w:rsidP="0015277A">
      <w:pPr>
        <w:spacing w:before="100" w:beforeAutospacing="1" w:after="100" w:afterAutospacing="1" w:line="240" w:lineRule="auto"/>
        <w:jc w:val="both"/>
        <w:rPr>
          <w:rFonts w:ascii="Segoe UI" w:eastAsia="Times New Roman" w:hAnsi="Segoe UI" w:cs="Segoe UI"/>
          <w:sz w:val="20"/>
          <w:szCs w:val="20"/>
          <w:lang w:eastAsia="hr-HR"/>
        </w:rPr>
      </w:pPr>
      <w:r w:rsidRPr="00210F86">
        <w:rPr>
          <w:rFonts w:ascii="Segoe UI" w:eastAsia="Times New Roman" w:hAnsi="Segoe UI" w:cs="Segoe UI"/>
          <w:sz w:val="20"/>
          <w:szCs w:val="20"/>
          <w:lang w:eastAsia="hr-HR"/>
        </w:rPr>
        <w:t>Naručitelj će poništiti postupak nabave ako:</w:t>
      </w:r>
    </w:p>
    <w:p w14:paraId="0C971EBA" w14:textId="77777777" w:rsidR="00936A49" w:rsidRPr="00210F86" w:rsidRDefault="00936A49" w:rsidP="00936A49">
      <w:pPr>
        <w:numPr>
          <w:ilvl w:val="0"/>
          <w:numId w:val="4"/>
        </w:numPr>
        <w:spacing w:before="100" w:beforeAutospacing="1" w:after="100" w:afterAutospacing="1" w:line="240" w:lineRule="auto"/>
        <w:rPr>
          <w:rFonts w:ascii="Segoe UI" w:eastAsia="Times New Roman" w:hAnsi="Segoe UI" w:cs="Segoe UI"/>
          <w:sz w:val="20"/>
          <w:szCs w:val="20"/>
          <w:lang w:eastAsia="hr-HR"/>
        </w:rPr>
      </w:pPr>
      <w:r w:rsidRPr="00210F86">
        <w:rPr>
          <w:rFonts w:ascii="Segoe UI" w:eastAsia="Times New Roman" w:hAnsi="Segoe UI" w:cs="Segoe UI"/>
          <w:sz w:val="20"/>
          <w:szCs w:val="20"/>
          <w:lang w:eastAsia="hr-HR"/>
        </w:rPr>
        <w:t>nije dostavljena niti jedna ponuda ili</w:t>
      </w:r>
    </w:p>
    <w:p w14:paraId="1C828D5B" w14:textId="77777777" w:rsidR="00936A49" w:rsidRPr="00210F86" w:rsidRDefault="00936A49" w:rsidP="00936A49">
      <w:pPr>
        <w:numPr>
          <w:ilvl w:val="0"/>
          <w:numId w:val="4"/>
        </w:numPr>
        <w:spacing w:before="100" w:beforeAutospacing="1" w:after="100" w:afterAutospacing="1" w:line="240" w:lineRule="auto"/>
        <w:rPr>
          <w:rFonts w:ascii="Segoe UI" w:eastAsia="Times New Roman" w:hAnsi="Segoe UI" w:cs="Segoe UI"/>
          <w:sz w:val="20"/>
          <w:szCs w:val="20"/>
          <w:lang w:eastAsia="hr-HR"/>
        </w:rPr>
      </w:pPr>
      <w:r w:rsidRPr="00210F86">
        <w:rPr>
          <w:rFonts w:ascii="Segoe UI" w:eastAsia="Times New Roman" w:hAnsi="Segoe UI" w:cs="Segoe UI"/>
          <w:sz w:val="20"/>
          <w:szCs w:val="20"/>
          <w:lang w:eastAsia="hr-HR"/>
        </w:rPr>
        <w:t>ako nakon odbijanja ponuda ne preostane niti jedna valjana ponuda.</w:t>
      </w:r>
    </w:p>
    <w:p w14:paraId="54218BAA" w14:textId="684A32CE" w:rsidR="00936A49" w:rsidRPr="00210F86" w:rsidRDefault="00936A49" w:rsidP="00625A1D">
      <w:pPr>
        <w:spacing w:before="100" w:beforeAutospacing="1" w:after="100" w:afterAutospacing="1" w:line="240" w:lineRule="auto"/>
        <w:jc w:val="both"/>
        <w:rPr>
          <w:rFonts w:ascii="Segoe UI" w:eastAsia="Times New Roman" w:hAnsi="Segoe UI" w:cs="Segoe UI"/>
          <w:sz w:val="20"/>
          <w:szCs w:val="20"/>
          <w:lang w:eastAsia="hr-HR"/>
        </w:rPr>
      </w:pPr>
      <w:r w:rsidRPr="00210F86">
        <w:rPr>
          <w:rFonts w:ascii="Segoe UI" w:eastAsia="Times New Roman" w:hAnsi="Segoe UI" w:cs="Segoe UI"/>
          <w:sz w:val="20"/>
          <w:szCs w:val="20"/>
          <w:lang w:eastAsia="hr-HR"/>
        </w:rPr>
        <w:t>Naručitelj može poništiti postupak nabave i iz drugih opravdanih razloga u bilo kojem trenutku, u kojem slučaju ti razlozi moraju biti obrazloženi</w:t>
      </w:r>
      <w:r w:rsidR="00210F86" w:rsidRPr="00210F86">
        <w:rPr>
          <w:rFonts w:ascii="Segoe UI" w:eastAsia="Times New Roman" w:hAnsi="Segoe UI" w:cs="Segoe UI"/>
          <w:strike/>
          <w:sz w:val="20"/>
          <w:szCs w:val="20"/>
          <w:lang w:eastAsia="hr-HR"/>
        </w:rPr>
        <w:t>.</w:t>
      </w:r>
    </w:p>
    <w:p w14:paraId="6788F8EE" w14:textId="4857128C" w:rsidR="001729DB" w:rsidRPr="0015277A" w:rsidRDefault="001729DB" w:rsidP="0015277A">
      <w:pPr>
        <w:spacing w:before="100" w:beforeAutospacing="1" w:after="100" w:afterAutospacing="1" w:line="240" w:lineRule="auto"/>
        <w:jc w:val="center"/>
        <w:rPr>
          <w:rFonts w:ascii="Segoe UI" w:eastAsia="Times New Roman" w:hAnsi="Segoe UI" w:cs="Segoe UI"/>
          <w:b/>
          <w:bCs/>
          <w:sz w:val="20"/>
          <w:szCs w:val="20"/>
          <w:lang w:eastAsia="hr-HR"/>
        </w:rPr>
      </w:pPr>
      <w:r w:rsidRPr="00210F86">
        <w:rPr>
          <w:rFonts w:ascii="Segoe UI" w:eastAsia="Times New Roman" w:hAnsi="Segoe UI" w:cs="Segoe UI"/>
          <w:b/>
          <w:bCs/>
          <w:sz w:val="20"/>
          <w:szCs w:val="20"/>
          <w:lang w:eastAsia="hr-HR"/>
        </w:rPr>
        <w:t>Članak 19.</w:t>
      </w:r>
      <w:r w:rsidRPr="0015277A">
        <w:rPr>
          <w:rFonts w:ascii="Segoe UI" w:eastAsia="Times New Roman" w:hAnsi="Segoe UI" w:cs="Segoe UI"/>
          <w:b/>
          <w:bCs/>
          <w:sz w:val="20"/>
          <w:szCs w:val="20"/>
          <w:lang w:eastAsia="hr-HR"/>
        </w:rPr>
        <w:t xml:space="preserve"> </w:t>
      </w:r>
    </w:p>
    <w:p w14:paraId="66910D8A" w14:textId="2E1E8EAB" w:rsidR="001729DB" w:rsidRPr="001729DB" w:rsidRDefault="001729DB" w:rsidP="001729DB">
      <w:pPr>
        <w:spacing w:before="100" w:beforeAutospacing="1" w:after="100" w:afterAutospacing="1" w:line="240" w:lineRule="auto"/>
        <w:jc w:val="both"/>
        <w:rPr>
          <w:rFonts w:ascii="Segoe UI" w:eastAsia="Times New Roman" w:hAnsi="Segoe UI" w:cs="Segoe UI"/>
          <w:sz w:val="20"/>
          <w:szCs w:val="20"/>
          <w:lang w:eastAsia="hr-HR"/>
        </w:rPr>
      </w:pPr>
      <w:r w:rsidRPr="001729DB">
        <w:rPr>
          <w:rFonts w:ascii="Segoe UI" w:eastAsia="Times New Roman" w:hAnsi="Segoe UI" w:cs="Segoe UI"/>
          <w:sz w:val="20"/>
          <w:szCs w:val="20"/>
          <w:lang w:eastAsia="hr-HR"/>
        </w:rPr>
        <w:t>Odluka o odabiru ponude donosi se u roku od 30 dana od is</w:t>
      </w:r>
      <w:r w:rsidR="00A2391B">
        <w:rPr>
          <w:rFonts w:ascii="Segoe UI" w:eastAsia="Times New Roman" w:hAnsi="Segoe UI" w:cs="Segoe UI"/>
          <w:sz w:val="20"/>
          <w:szCs w:val="20"/>
          <w:lang w:eastAsia="hr-HR"/>
        </w:rPr>
        <w:t>teka roka za dostavu ponuda, a O</w:t>
      </w:r>
      <w:r w:rsidRPr="001729DB">
        <w:rPr>
          <w:rFonts w:ascii="Segoe UI" w:eastAsia="Times New Roman" w:hAnsi="Segoe UI" w:cs="Segoe UI"/>
          <w:sz w:val="20"/>
          <w:szCs w:val="20"/>
          <w:lang w:eastAsia="hr-HR"/>
        </w:rPr>
        <w:t>dluka o poništenju postupka donosi se u roku od 30 dana od nastanka razloga za poništenje postupka, osim ako je Naručitelj u Pozivu odredio duži rok.</w:t>
      </w:r>
    </w:p>
    <w:p w14:paraId="7FBF3CEB" w14:textId="0B50E43B" w:rsidR="001729DB" w:rsidRPr="001729DB" w:rsidRDefault="001729DB" w:rsidP="0015277A">
      <w:pPr>
        <w:spacing w:before="100" w:beforeAutospacing="1" w:after="100" w:afterAutospacing="1" w:line="240" w:lineRule="auto"/>
        <w:jc w:val="both"/>
        <w:rPr>
          <w:rFonts w:ascii="Segoe UI" w:eastAsia="Times New Roman" w:hAnsi="Segoe UI" w:cs="Segoe UI"/>
          <w:sz w:val="20"/>
          <w:szCs w:val="20"/>
          <w:lang w:eastAsia="hr-HR"/>
        </w:rPr>
      </w:pPr>
      <w:r w:rsidRPr="001729DB">
        <w:rPr>
          <w:rFonts w:ascii="Segoe UI" w:eastAsia="Times New Roman" w:hAnsi="Segoe UI" w:cs="Segoe UI"/>
          <w:sz w:val="20"/>
          <w:szCs w:val="20"/>
          <w:lang w:eastAsia="hr-HR"/>
        </w:rPr>
        <w:t xml:space="preserve">Odluka se dostavlja na isti način i istim gospodarskim subjektima kao i Poziv. Zapisnik o otvaranju ponuda i Zapisnik o pregledu i </w:t>
      </w:r>
      <w:r>
        <w:rPr>
          <w:rFonts w:ascii="Segoe UI" w:eastAsia="Times New Roman" w:hAnsi="Segoe UI" w:cs="Segoe UI"/>
          <w:sz w:val="20"/>
          <w:szCs w:val="20"/>
          <w:lang w:eastAsia="hr-HR"/>
        </w:rPr>
        <w:t>ocjeni, ako postoje, prilog su Odluci o odabiru ponude odnosno O</w:t>
      </w:r>
      <w:r w:rsidRPr="001729DB">
        <w:rPr>
          <w:rFonts w:ascii="Segoe UI" w:eastAsia="Times New Roman" w:hAnsi="Segoe UI" w:cs="Segoe UI"/>
          <w:sz w:val="20"/>
          <w:szCs w:val="20"/>
          <w:lang w:eastAsia="hr-HR"/>
        </w:rPr>
        <w:t>dluci o poništenju postupka.</w:t>
      </w:r>
    </w:p>
    <w:p w14:paraId="395050F9" w14:textId="56458523" w:rsidR="001729DB" w:rsidRPr="00210F86" w:rsidRDefault="001729DB" w:rsidP="00210F86">
      <w:pPr>
        <w:spacing w:before="100" w:beforeAutospacing="1" w:after="100" w:afterAutospacing="1" w:line="240" w:lineRule="auto"/>
        <w:jc w:val="center"/>
        <w:rPr>
          <w:rFonts w:ascii="Segoe UI" w:eastAsia="Times New Roman" w:hAnsi="Segoe UI" w:cs="Segoe UI"/>
          <w:b/>
          <w:bCs/>
          <w:sz w:val="20"/>
          <w:szCs w:val="20"/>
          <w:lang w:eastAsia="hr-HR"/>
        </w:rPr>
      </w:pPr>
      <w:r w:rsidRPr="00210F86">
        <w:rPr>
          <w:rFonts w:ascii="Segoe UI" w:eastAsia="Times New Roman" w:hAnsi="Segoe UI" w:cs="Segoe UI"/>
          <w:b/>
          <w:bCs/>
          <w:sz w:val="20"/>
          <w:szCs w:val="20"/>
          <w:lang w:eastAsia="hr-HR"/>
        </w:rPr>
        <w:t>Članak 20.</w:t>
      </w:r>
    </w:p>
    <w:p w14:paraId="2CC93B2B" w14:textId="77777777" w:rsidR="00357632" w:rsidRDefault="00357632" w:rsidP="00210F86">
      <w:pPr>
        <w:spacing w:before="100" w:beforeAutospacing="1" w:after="100" w:afterAutospacing="1" w:line="240" w:lineRule="auto"/>
        <w:jc w:val="both"/>
        <w:rPr>
          <w:rFonts w:ascii="Segoe UI" w:eastAsia="Times New Roman" w:hAnsi="Segoe UI" w:cs="Segoe UI"/>
          <w:sz w:val="20"/>
          <w:szCs w:val="20"/>
          <w:lang w:eastAsia="hr-HR"/>
        </w:rPr>
      </w:pPr>
      <w:r w:rsidRPr="00210F86">
        <w:rPr>
          <w:rFonts w:ascii="Segoe UI" w:eastAsia="Times New Roman" w:hAnsi="Segoe UI" w:cs="Segoe UI"/>
          <w:sz w:val="20"/>
          <w:szCs w:val="20"/>
          <w:lang w:eastAsia="hr-HR"/>
        </w:rPr>
        <w:t>Naručitelj može ispraviti pogreške u imenima ili brojevima, pisanju ili računanju te druge očite netočnosti u Odluci koju je donio te takvi ispravci proizvode pravni učinak od istog dana od kojeg proizvodi pravni učinak Odluka koja se ispravlja.</w:t>
      </w:r>
    </w:p>
    <w:p w14:paraId="6B4D93B0" w14:textId="3022A908" w:rsidR="00357632" w:rsidRPr="000569D9" w:rsidRDefault="005611A0" w:rsidP="007C3427">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lastRenderedPageBreak/>
        <w:t>Članak 21.</w:t>
      </w:r>
    </w:p>
    <w:p w14:paraId="6EB45D8C" w14:textId="77777777" w:rsidR="00357632" w:rsidRPr="000569D9" w:rsidRDefault="00357632" w:rsidP="00516BD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Naručitelj je obvezan završiti postupak jednostavne nabave.</w:t>
      </w:r>
    </w:p>
    <w:p w14:paraId="1875AEB6" w14:textId="3A60BBD4" w:rsidR="00357632" w:rsidRPr="000569D9" w:rsidRDefault="00357632" w:rsidP="00516BD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Postupak jednostavne nabave procijenjene vrijednosti veće od 15.0</w:t>
      </w:r>
      <w:r w:rsidR="00516BD2" w:rsidRPr="000569D9">
        <w:rPr>
          <w:rFonts w:ascii="Segoe UI" w:eastAsia="Times New Roman" w:hAnsi="Segoe UI" w:cs="Segoe UI"/>
          <w:sz w:val="20"/>
          <w:szCs w:val="20"/>
          <w:lang w:eastAsia="hr-HR"/>
        </w:rPr>
        <w:t>00,00 eura završava izvršnošću Odluke o odabiru ponude odnosno O</w:t>
      </w:r>
      <w:r w:rsidRPr="000569D9">
        <w:rPr>
          <w:rFonts w:ascii="Segoe UI" w:eastAsia="Times New Roman" w:hAnsi="Segoe UI" w:cs="Segoe UI"/>
          <w:sz w:val="20"/>
          <w:szCs w:val="20"/>
          <w:lang w:eastAsia="hr-HR"/>
        </w:rPr>
        <w:t>dluke o poništenju postupka.</w:t>
      </w:r>
    </w:p>
    <w:p w14:paraId="75BC307D" w14:textId="36FF62BD" w:rsidR="00357632" w:rsidRPr="000569D9" w:rsidRDefault="00357632" w:rsidP="00516BD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U slučaju iz stav</w:t>
      </w:r>
      <w:r w:rsidR="00516BD2" w:rsidRPr="000569D9">
        <w:rPr>
          <w:rFonts w:ascii="Segoe UI" w:eastAsia="Times New Roman" w:hAnsi="Segoe UI" w:cs="Segoe UI"/>
          <w:sz w:val="20"/>
          <w:szCs w:val="20"/>
          <w:lang w:eastAsia="hr-HR"/>
        </w:rPr>
        <w:t>ka 2. ovoga članka, izvršnošću O</w:t>
      </w:r>
      <w:r w:rsidRPr="000569D9">
        <w:rPr>
          <w:rFonts w:ascii="Segoe UI" w:eastAsia="Times New Roman" w:hAnsi="Segoe UI" w:cs="Segoe UI"/>
          <w:sz w:val="20"/>
          <w:szCs w:val="20"/>
          <w:lang w:eastAsia="hr-HR"/>
        </w:rPr>
        <w:t>dluke o odabiru ponude stječu se uvjeti za sklapanje ugovora/okvirnog sporaz</w:t>
      </w:r>
      <w:r w:rsidR="00516BD2" w:rsidRPr="000569D9">
        <w:rPr>
          <w:rFonts w:ascii="Segoe UI" w:eastAsia="Times New Roman" w:hAnsi="Segoe UI" w:cs="Segoe UI"/>
          <w:sz w:val="20"/>
          <w:szCs w:val="20"/>
          <w:lang w:eastAsia="hr-HR"/>
        </w:rPr>
        <w:t>uma, a izvršnošću O</w:t>
      </w:r>
      <w:r w:rsidRPr="000569D9">
        <w:rPr>
          <w:rFonts w:ascii="Segoe UI" w:eastAsia="Times New Roman" w:hAnsi="Segoe UI" w:cs="Segoe UI"/>
          <w:sz w:val="20"/>
          <w:szCs w:val="20"/>
          <w:lang w:eastAsia="hr-HR"/>
        </w:rPr>
        <w:t>dluke o poništenju postupka stječu se uvjeti za pokretanje novog postupka.</w:t>
      </w:r>
    </w:p>
    <w:p w14:paraId="4F9D2A57" w14:textId="00F79C2B" w:rsidR="00357632" w:rsidRPr="000569D9" w:rsidRDefault="00357632" w:rsidP="00516BD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Postupak jednostavne nabave čija je procijenjena vrijednost veća od 7.000,00 eura, a jednaka ili manja od 15.</w:t>
      </w:r>
      <w:r w:rsidR="00516BD2" w:rsidRPr="000569D9">
        <w:rPr>
          <w:rFonts w:ascii="Segoe UI" w:eastAsia="Times New Roman" w:hAnsi="Segoe UI" w:cs="Segoe UI"/>
          <w:sz w:val="20"/>
          <w:szCs w:val="20"/>
          <w:lang w:eastAsia="hr-HR"/>
        </w:rPr>
        <w:t>000,00 eura, završava dostavom Odluke o odabiru ili O</w:t>
      </w:r>
      <w:r w:rsidRPr="000569D9">
        <w:rPr>
          <w:rFonts w:ascii="Segoe UI" w:eastAsia="Times New Roman" w:hAnsi="Segoe UI" w:cs="Segoe UI"/>
          <w:sz w:val="20"/>
          <w:szCs w:val="20"/>
          <w:lang w:eastAsia="hr-HR"/>
        </w:rPr>
        <w:t>dluke o poništenju postupka.</w:t>
      </w:r>
    </w:p>
    <w:p w14:paraId="5B6E1A0E" w14:textId="68CA9B3A" w:rsidR="00357632" w:rsidRPr="000569D9" w:rsidRDefault="00357632" w:rsidP="0095676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U slučaju iz st</w:t>
      </w:r>
      <w:r w:rsidR="00516BD2" w:rsidRPr="000569D9">
        <w:rPr>
          <w:rFonts w:ascii="Segoe UI" w:eastAsia="Times New Roman" w:hAnsi="Segoe UI" w:cs="Segoe UI"/>
          <w:sz w:val="20"/>
          <w:szCs w:val="20"/>
          <w:lang w:eastAsia="hr-HR"/>
        </w:rPr>
        <w:t>avka 4. ovoga članka, dostavom O</w:t>
      </w:r>
      <w:r w:rsidRPr="000569D9">
        <w:rPr>
          <w:rFonts w:ascii="Segoe UI" w:eastAsia="Times New Roman" w:hAnsi="Segoe UI" w:cs="Segoe UI"/>
          <w:sz w:val="20"/>
          <w:szCs w:val="20"/>
          <w:lang w:eastAsia="hr-HR"/>
        </w:rPr>
        <w:t>dluke o odabiru ponude stječu se uvjeti za sklapanje ugovora/</w:t>
      </w:r>
      <w:r w:rsidR="00516BD2" w:rsidRPr="000569D9">
        <w:rPr>
          <w:rFonts w:ascii="Segoe UI" w:eastAsia="Times New Roman" w:hAnsi="Segoe UI" w:cs="Segoe UI"/>
          <w:sz w:val="20"/>
          <w:szCs w:val="20"/>
          <w:lang w:eastAsia="hr-HR"/>
        </w:rPr>
        <w:t>okvirnog sporazuma, a dostavom O</w:t>
      </w:r>
      <w:r w:rsidRPr="000569D9">
        <w:rPr>
          <w:rFonts w:ascii="Segoe UI" w:eastAsia="Times New Roman" w:hAnsi="Segoe UI" w:cs="Segoe UI"/>
          <w:sz w:val="20"/>
          <w:szCs w:val="20"/>
          <w:lang w:eastAsia="hr-HR"/>
        </w:rPr>
        <w:t>dluke o poništenju postupka stječu se uvjeti za pokretanje novog postupka.</w:t>
      </w:r>
    </w:p>
    <w:p w14:paraId="29EA6BBF" w14:textId="33FCC903" w:rsidR="00357632" w:rsidRPr="000569D9" w:rsidRDefault="00357632" w:rsidP="00357632">
      <w:pPr>
        <w:shd w:val="clear" w:color="auto" w:fill="FFFFFF"/>
        <w:spacing w:after="75"/>
        <w:rPr>
          <w:rFonts w:ascii="Segoe UI" w:hAnsi="Segoe UI" w:cs="Segoe UI"/>
          <w:color w:val="333333"/>
          <w:sz w:val="20"/>
          <w:szCs w:val="20"/>
        </w:rPr>
      </w:pPr>
      <w:r w:rsidRPr="000569D9">
        <w:rPr>
          <w:rFonts w:ascii="Segoe UI" w:hAnsi="Segoe UI" w:cs="Segoe UI"/>
          <w:color w:val="333333"/>
          <w:sz w:val="20"/>
          <w:szCs w:val="20"/>
        </w:rPr>
        <w:t xml:space="preserve">Postupak </w:t>
      </w:r>
      <w:r w:rsidR="00956762" w:rsidRPr="000569D9">
        <w:rPr>
          <w:rFonts w:ascii="Segoe UI" w:hAnsi="Segoe UI" w:cs="Segoe UI"/>
          <w:color w:val="333333"/>
          <w:sz w:val="20"/>
          <w:szCs w:val="20"/>
        </w:rPr>
        <w:t>jednostavne nabave iz članka 8</w:t>
      </w:r>
      <w:r w:rsidRPr="000569D9">
        <w:rPr>
          <w:rFonts w:ascii="Segoe UI" w:hAnsi="Segoe UI" w:cs="Segoe UI"/>
          <w:color w:val="333333"/>
          <w:sz w:val="20"/>
          <w:szCs w:val="20"/>
        </w:rPr>
        <w:t>. ovoga Pravilnika završava:</w:t>
      </w:r>
    </w:p>
    <w:p w14:paraId="21343E01" w14:textId="55E4816B" w:rsidR="00357632" w:rsidRPr="000569D9" w:rsidRDefault="00956762" w:rsidP="00357632">
      <w:pPr>
        <w:pStyle w:val="ListParagraph"/>
        <w:numPr>
          <w:ilvl w:val="0"/>
          <w:numId w:val="6"/>
        </w:numPr>
        <w:shd w:val="clear" w:color="auto" w:fill="FFFFFF"/>
        <w:spacing w:after="0" w:line="240" w:lineRule="auto"/>
        <w:ind w:right="75"/>
        <w:jc w:val="both"/>
        <w:rPr>
          <w:rFonts w:ascii="Segoe UI" w:eastAsia="Times New Roman" w:hAnsi="Segoe UI" w:cs="Segoe UI"/>
          <w:color w:val="333333"/>
          <w:sz w:val="20"/>
          <w:szCs w:val="20"/>
          <w:lang w:eastAsia="hr-HR"/>
        </w:rPr>
      </w:pPr>
      <w:r w:rsidRPr="000569D9">
        <w:rPr>
          <w:rFonts w:ascii="Segoe UI" w:eastAsia="Times New Roman" w:hAnsi="Segoe UI" w:cs="Segoe UI"/>
          <w:color w:val="333333"/>
          <w:sz w:val="20"/>
          <w:szCs w:val="20"/>
          <w:lang w:eastAsia="hr-HR"/>
        </w:rPr>
        <w:t>pisanim prihvatom ponude</w:t>
      </w:r>
      <w:r w:rsidR="000569D9" w:rsidRPr="000569D9">
        <w:rPr>
          <w:rFonts w:ascii="Segoe UI" w:eastAsia="Times New Roman" w:hAnsi="Segoe UI" w:cs="Segoe UI"/>
          <w:color w:val="333333"/>
          <w:sz w:val="20"/>
          <w:szCs w:val="20"/>
          <w:lang w:eastAsia="hr-HR"/>
        </w:rPr>
        <w:t xml:space="preserve"> </w:t>
      </w:r>
      <w:r w:rsidR="00357632" w:rsidRPr="000569D9">
        <w:rPr>
          <w:rFonts w:ascii="Segoe UI" w:eastAsia="Times New Roman" w:hAnsi="Segoe UI" w:cs="Segoe UI"/>
          <w:color w:val="333333"/>
          <w:sz w:val="20"/>
          <w:szCs w:val="20"/>
          <w:lang w:eastAsia="hr-HR"/>
        </w:rPr>
        <w:t>odabranog ponuditelja ili potpisom ugovora od strane ugovornih strana ili</w:t>
      </w:r>
    </w:p>
    <w:p w14:paraId="19369C31" w14:textId="18731455" w:rsidR="008E3BE4" w:rsidRPr="000569D9" w:rsidRDefault="00956762" w:rsidP="008E3BE4">
      <w:pPr>
        <w:pStyle w:val="ListParagraph"/>
        <w:numPr>
          <w:ilvl w:val="0"/>
          <w:numId w:val="6"/>
        </w:numPr>
        <w:shd w:val="clear" w:color="auto" w:fill="FFFFFF"/>
        <w:spacing w:after="0" w:line="240" w:lineRule="auto"/>
        <w:ind w:right="75"/>
        <w:jc w:val="both"/>
        <w:rPr>
          <w:rFonts w:ascii="Segoe UI" w:eastAsia="Times New Roman" w:hAnsi="Segoe UI" w:cs="Segoe UI"/>
          <w:color w:val="333333"/>
          <w:sz w:val="20"/>
          <w:szCs w:val="20"/>
          <w:lang w:eastAsia="hr-HR"/>
        </w:rPr>
      </w:pPr>
      <w:r w:rsidRPr="000569D9">
        <w:rPr>
          <w:rFonts w:ascii="Segoe UI" w:eastAsia="Times New Roman" w:hAnsi="Segoe UI" w:cs="Segoe UI"/>
          <w:color w:val="333333"/>
          <w:sz w:val="20"/>
          <w:szCs w:val="20"/>
          <w:lang w:eastAsia="hr-HR"/>
        </w:rPr>
        <w:t>dostavom O</w:t>
      </w:r>
      <w:r w:rsidR="00357632" w:rsidRPr="000569D9">
        <w:rPr>
          <w:rFonts w:ascii="Segoe UI" w:eastAsia="Times New Roman" w:hAnsi="Segoe UI" w:cs="Segoe UI"/>
          <w:color w:val="333333"/>
          <w:sz w:val="20"/>
          <w:szCs w:val="20"/>
          <w:lang w:eastAsia="hr-HR"/>
        </w:rPr>
        <w:t>dluke o poništenju postupka, ukoliko odabran</w:t>
      </w:r>
      <w:r w:rsidR="000569D9" w:rsidRPr="000569D9">
        <w:rPr>
          <w:rFonts w:ascii="Segoe UI" w:eastAsia="Times New Roman" w:hAnsi="Segoe UI" w:cs="Segoe UI"/>
          <w:color w:val="333333"/>
          <w:sz w:val="20"/>
          <w:szCs w:val="20"/>
          <w:lang w:eastAsia="hr-HR"/>
        </w:rPr>
        <w:t xml:space="preserve">i ponuditelj u ostavljenom roku </w:t>
      </w:r>
      <w:r w:rsidR="00357632" w:rsidRPr="000569D9">
        <w:rPr>
          <w:rFonts w:ascii="Segoe UI" w:eastAsia="Times New Roman" w:hAnsi="Segoe UI" w:cs="Segoe UI"/>
          <w:color w:val="333333"/>
          <w:sz w:val="20"/>
          <w:szCs w:val="20"/>
          <w:lang w:eastAsia="hr-HR"/>
        </w:rPr>
        <w:t>odbije potpisati ugovor.</w:t>
      </w:r>
    </w:p>
    <w:p w14:paraId="1B758DB7" w14:textId="50EC3780" w:rsidR="007C3427" w:rsidRPr="008E534F" w:rsidRDefault="00357632" w:rsidP="00357632">
      <w:pPr>
        <w:spacing w:before="100" w:beforeAutospacing="1" w:after="100" w:afterAutospacing="1" w:line="240" w:lineRule="auto"/>
        <w:jc w:val="both"/>
        <w:rPr>
          <w:rFonts w:ascii="Segoe UI" w:eastAsia="Times New Roman" w:hAnsi="Segoe UI" w:cs="Segoe UI"/>
          <w:sz w:val="20"/>
          <w:szCs w:val="20"/>
          <w:lang w:eastAsia="hr-HR"/>
        </w:rPr>
      </w:pPr>
      <w:r w:rsidRPr="000569D9">
        <w:rPr>
          <w:rFonts w:ascii="Segoe UI" w:eastAsia="Times New Roman" w:hAnsi="Segoe UI" w:cs="Segoe UI"/>
          <w:sz w:val="20"/>
          <w:szCs w:val="20"/>
          <w:lang w:eastAsia="hr-HR"/>
        </w:rPr>
        <w:t xml:space="preserve">U slučaju iz stavka 6. </w:t>
      </w:r>
      <w:r w:rsidR="008E3BE4" w:rsidRPr="000569D9">
        <w:rPr>
          <w:rFonts w:ascii="Segoe UI" w:eastAsia="Times New Roman" w:hAnsi="Segoe UI" w:cs="Segoe UI"/>
          <w:sz w:val="20"/>
          <w:szCs w:val="20"/>
          <w:lang w:eastAsia="hr-HR"/>
        </w:rPr>
        <w:t>točke 2. ovoga članka dostavom O</w:t>
      </w:r>
      <w:r w:rsidRPr="000569D9">
        <w:rPr>
          <w:rFonts w:ascii="Segoe UI" w:eastAsia="Times New Roman" w:hAnsi="Segoe UI" w:cs="Segoe UI"/>
          <w:sz w:val="20"/>
          <w:szCs w:val="20"/>
          <w:lang w:eastAsia="hr-HR"/>
        </w:rPr>
        <w:t>dluke o poništenju postupka stječu se uvjeti za pokretanje novog postupka.</w:t>
      </w:r>
    </w:p>
    <w:p w14:paraId="0C8C4128" w14:textId="0B139A11" w:rsidR="00357632" w:rsidRPr="008E534F" w:rsidRDefault="007C3427" w:rsidP="007C3427">
      <w:pPr>
        <w:spacing w:before="100" w:beforeAutospacing="1" w:after="100" w:afterAutospacing="1" w:line="240" w:lineRule="auto"/>
        <w:jc w:val="center"/>
        <w:rPr>
          <w:rFonts w:ascii="Segoe UI" w:eastAsia="Times New Roman" w:hAnsi="Segoe UI" w:cs="Segoe UI"/>
          <w:b/>
          <w:bCs/>
          <w:sz w:val="20"/>
          <w:szCs w:val="20"/>
          <w:lang w:eastAsia="hr-HR"/>
        </w:rPr>
      </w:pPr>
      <w:r w:rsidRPr="008E534F">
        <w:rPr>
          <w:rFonts w:ascii="Segoe UI" w:eastAsia="Times New Roman" w:hAnsi="Segoe UI" w:cs="Segoe UI"/>
          <w:b/>
          <w:bCs/>
          <w:sz w:val="20"/>
          <w:szCs w:val="20"/>
          <w:lang w:eastAsia="hr-HR"/>
        </w:rPr>
        <w:t>Članak 22.</w:t>
      </w:r>
    </w:p>
    <w:p w14:paraId="7B49EEE4" w14:textId="631F71DA" w:rsidR="007C3427" w:rsidRPr="008E534F" w:rsidRDefault="007C3427" w:rsidP="007C3427">
      <w:pPr>
        <w:shd w:val="clear" w:color="auto" w:fill="FFFFFF"/>
        <w:spacing w:after="75"/>
        <w:jc w:val="both"/>
        <w:rPr>
          <w:rFonts w:ascii="Segoe UI" w:hAnsi="Segoe UI" w:cs="Segoe UI"/>
          <w:color w:val="333333"/>
          <w:sz w:val="20"/>
          <w:szCs w:val="20"/>
        </w:rPr>
      </w:pPr>
      <w:r w:rsidRPr="008E534F">
        <w:rPr>
          <w:rFonts w:ascii="Segoe UI" w:hAnsi="Segoe UI" w:cs="Segoe UI"/>
          <w:color w:val="333333"/>
          <w:sz w:val="20"/>
          <w:szCs w:val="20"/>
        </w:rPr>
        <w:t>Naručitelj je obvezan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5E5E896D" w14:textId="77777777" w:rsidR="007C3427"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odbije potpisati ugovor o nabavi ili okvirni sporazum,</w:t>
      </w:r>
    </w:p>
    <w:p w14:paraId="6BCB0A50" w14:textId="77777777" w:rsidR="007C3427"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u roku valjanosti odustane od svoje ponude,</w:t>
      </w:r>
    </w:p>
    <w:p w14:paraId="67579898" w14:textId="77777777" w:rsidR="007C3427"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ne dostavi izjavu o produljenju roka valjanosti ponude i jamstvo za ozbiljnost ponude sukladno roku iz izjave, ukoliko je jamstvo traženo,</w:t>
      </w:r>
    </w:p>
    <w:p w14:paraId="2685F109" w14:textId="77777777" w:rsidR="007C3427"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ne dostavi jamstvo za uredno ispunjenje ugovora ili okvirnog sporazuma kako je propisano Pozivom,</w:t>
      </w:r>
    </w:p>
    <w:p w14:paraId="7B7CBCBC" w14:textId="77777777" w:rsidR="007C3427"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dostavi neistinite podatke, odnosno podatke koji predstavljaju svjesno ili nesvjesno davanje lažnih, nevjerodostojnih ili krivotvorenih informacija koje mogu utjecati na postupak nabave, ili</w:t>
      </w:r>
    </w:p>
    <w:p w14:paraId="5E116D56" w14:textId="0279D432" w:rsidR="00936A49" w:rsidRPr="008E534F" w:rsidRDefault="007C3427" w:rsidP="007C3427">
      <w:pPr>
        <w:numPr>
          <w:ilvl w:val="0"/>
          <w:numId w:val="7"/>
        </w:numPr>
        <w:shd w:val="clear" w:color="auto" w:fill="FFFFFF"/>
        <w:spacing w:after="0" w:line="240" w:lineRule="auto"/>
        <w:ind w:right="75"/>
        <w:jc w:val="both"/>
        <w:rPr>
          <w:rFonts w:ascii="Segoe UI" w:hAnsi="Segoe UI" w:cs="Segoe UI"/>
          <w:color w:val="333333"/>
          <w:sz w:val="20"/>
          <w:szCs w:val="20"/>
        </w:rPr>
      </w:pPr>
      <w:r w:rsidRPr="008E534F">
        <w:rPr>
          <w:rFonts w:ascii="Segoe UI" w:hAnsi="Segoe UI" w:cs="Segoe UI"/>
          <w:color w:val="333333"/>
          <w:sz w:val="20"/>
          <w:szCs w:val="20"/>
        </w:rPr>
        <w:t>na poziv Naručitelja ne dostavi Pozivom tražene dokumente.</w:t>
      </w:r>
    </w:p>
    <w:p w14:paraId="4EA89869" w14:textId="77777777" w:rsidR="00D8337D" w:rsidRDefault="00D8337D" w:rsidP="005574F1">
      <w:pPr>
        <w:spacing w:before="100" w:beforeAutospacing="1" w:after="100" w:afterAutospacing="1" w:line="240" w:lineRule="auto"/>
        <w:jc w:val="both"/>
        <w:rPr>
          <w:rFonts w:ascii="Segoe UI" w:eastAsia="Times New Roman" w:hAnsi="Segoe UI" w:cs="Segoe UI"/>
          <w:strike/>
          <w:sz w:val="20"/>
          <w:szCs w:val="20"/>
          <w:lang w:eastAsia="hr-HR"/>
        </w:rPr>
      </w:pPr>
    </w:p>
    <w:p w14:paraId="34EBDCF8" w14:textId="3C130DDE" w:rsidR="00D8337D" w:rsidRPr="00D8337D" w:rsidRDefault="00D8337D" w:rsidP="005574F1">
      <w:pPr>
        <w:spacing w:before="100" w:beforeAutospacing="1" w:after="100" w:afterAutospacing="1" w:line="240" w:lineRule="auto"/>
        <w:jc w:val="both"/>
        <w:rPr>
          <w:rFonts w:ascii="Segoe UI" w:eastAsia="Times New Roman" w:hAnsi="Segoe UI" w:cs="Segoe UI"/>
          <w:sz w:val="20"/>
          <w:szCs w:val="20"/>
          <w:lang w:eastAsia="hr-HR"/>
        </w:rPr>
      </w:pPr>
      <w:r w:rsidRPr="00E77083">
        <w:rPr>
          <w:rFonts w:ascii="Segoe UI" w:eastAsia="Times New Roman" w:hAnsi="Segoe UI" w:cs="Segoe UI"/>
          <w:b/>
          <w:bCs/>
          <w:sz w:val="20"/>
          <w:szCs w:val="20"/>
          <w:lang w:eastAsia="hr-HR"/>
        </w:rPr>
        <w:t>VII. OKVIRNI SPORAZUM</w:t>
      </w:r>
    </w:p>
    <w:p w14:paraId="3D1DF6D0" w14:textId="261F0D8F" w:rsidR="007C3427" w:rsidRPr="008E534F" w:rsidRDefault="007C3427" w:rsidP="007C3427">
      <w:pPr>
        <w:spacing w:before="100" w:beforeAutospacing="1" w:after="100" w:afterAutospacing="1" w:line="240" w:lineRule="auto"/>
        <w:jc w:val="center"/>
        <w:rPr>
          <w:rFonts w:ascii="Segoe UI" w:eastAsia="Times New Roman" w:hAnsi="Segoe UI" w:cs="Segoe UI"/>
          <w:b/>
          <w:bCs/>
          <w:sz w:val="20"/>
          <w:szCs w:val="20"/>
          <w:lang w:eastAsia="hr-HR"/>
        </w:rPr>
      </w:pPr>
      <w:r w:rsidRPr="008E534F">
        <w:rPr>
          <w:rFonts w:ascii="Segoe UI" w:eastAsia="Times New Roman" w:hAnsi="Segoe UI" w:cs="Segoe UI"/>
          <w:b/>
          <w:bCs/>
          <w:sz w:val="20"/>
          <w:szCs w:val="20"/>
          <w:lang w:eastAsia="hr-HR"/>
        </w:rPr>
        <w:t>Članak 23.</w:t>
      </w:r>
    </w:p>
    <w:p w14:paraId="6A8C2DE9" w14:textId="172A389D" w:rsidR="007C3427" w:rsidRPr="008E534F" w:rsidRDefault="007C3427" w:rsidP="00B205F3">
      <w:pPr>
        <w:shd w:val="clear" w:color="auto" w:fill="FFFFFF"/>
        <w:spacing w:after="75"/>
        <w:jc w:val="both"/>
        <w:rPr>
          <w:rFonts w:ascii="Segoe UI" w:hAnsi="Segoe UI" w:cs="Segoe UI"/>
          <w:color w:val="333333"/>
          <w:sz w:val="20"/>
          <w:szCs w:val="20"/>
        </w:rPr>
      </w:pPr>
      <w:r w:rsidRPr="008E534F">
        <w:rPr>
          <w:rFonts w:ascii="Segoe UI" w:hAnsi="Segoe UI" w:cs="Segoe UI"/>
          <w:color w:val="333333"/>
          <w:sz w:val="20"/>
          <w:szCs w:val="20"/>
        </w:rPr>
        <w:lastRenderedPageBreak/>
        <w:t xml:space="preserve">Okvirni sporazum može se sklopiti u svim postupcima jednostavne nabave, osim u postupcima </w:t>
      </w:r>
      <w:r w:rsidR="00B205F3" w:rsidRPr="008E534F">
        <w:rPr>
          <w:rFonts w:ascii="Segoe UI" w:hAnsi="Segoe UI" w:cs="Segoe UI"/>
          <w:color w:val="333333"/>
          <w:sz w:val="20"/>
          <w:szCs w:val="20"/>
        </w:rPr>
        <w:t>izravnog ugovaranja iz članaka 8. i 9</w:t>
      </w:r>
      <w:r w:rsidRPr="008E534F">
        <w:rPr>
          <w:rFonts w:ascii="Segoe UI" w:hAnsi="Segoe UI" w:cs="Segoe UI"/>
          <w:color w:val="333333"/>
          <w:sz w:val="20"/>
          <w:szCs w:val="20"/>
        </w:rPr>
        <w:t>. ovoga Pravilnika.</w:t>
      </w:r>
    </w:p>
    <w:p w14:paraId="1ECA2EDF" w14:textId="6EA173F7" w:rsidR="007C3427" w:rsidRPr="008E534F" w:rsidRDefault="007C3427" w:rsidP="00B205F3">
      <w:pPr>
        <w:shd w:val="clear" w:color="auto" w:fill="FFFFFF"/>
        <w:spacing w:after="75"/>
        <w:jc w:val="both"/>
        <w:rPr>
          <w:rFonts w:ascii="Segoe UI" w:hAnsi="Segoe UI" w:cs="Segoe UI"/>
          <w:color w:val="333333"/>
          <w:sz w:val="20"/>
          <w:szCs w:val="20"/>
        </w:rPr>
      </w:pPr>
      <w:r w:rsidRPr="008E534F">
        <w:rPr>
          <w:rFonts w:ascii="Segoe UI" w:hAnsi="Segoe UI" w:cs="Segoe UI"/>
          <w:color w:val="333333"/>
          <w:sz w:val="20"/>
          <w:szCs w:val="20"/>
        </w:rPr>
        <w:t>Okvirni sporazum ne smije se sklopiti na rok dulji od dvije godine. Okvirni sporazum može se izvršavati sklapanjem ugovora o nabavi.</w:t>
      </w:r>
    </w:p>
    <w:p w14:paraId="4D74D1B7" w14:textId="40E5EDB2" w:rsidR="007C3427" w:rsidRPr="008E534F" w:rsidRDefault="007C3427" w:rsidP="00B205F3">
      <w:pPr>
        <w:shd w:val="clear" w:color="auto" w:fill="FFFFFF"/>
        <w:spacing w:after="75"/>
        <w:jc w:val="both"/>
        <w:rPr>
          <w:rFonts w:ascii="Segoe UI" w:hAnsi="Segoe UI" w:cs="Segoe UI"/>
          <w:color w:val="333333"/>
          <w:sz w:val="20"/>
          <w:szCs w:val="20"/>
        </w:rPr>
      </w:pPr>
      <w:r w:rsidRPr="008E534F">
        <w:rPr>
          <w:rFonts w:ascii="Segoe UI" w:hAnsi="Segoe UI" w:cs="Segoe UI"/>
          <w:color w:val="333333"/>
          <w:sz w:val="20"/>
          <w:szCs w:val="20"/>
        </w:rPr>
        <w:t>Ugovor o nabavi mora se sklopiti prije isteka roka na koji je sklopljen okvirni sporazum, ali trajanje pojedinog ugovora ne smije biti dulje od tri mjeseca od isteka roka na koji je okvirni sporazum sklopljen.</w:t>
      </w:r>
    </w:p>
    <w:p w14:paraId="159E35DF" w14:textId="4FDCAC2A" w:rsidR="007C3427" w:rsidRPr="008E534F" w:rsidRDefault="007C3427" w:rsidP="00B205F3">
      <w:pPr>
        <w:shd w:val="clear" w:color="auto" w:fill="FFFFFF"/>
        <w:spacing w:after="75"/>
        <w:jc w:val="both"/>
        <w:rPr>
          <w:rFonts w:ascii="Segoe UI" w:hAnsi="Segoe UI" w:cs="Segoe UI"/>
          <w:color w:val="333333"/>
          <w:sz w:val="20"/>
          <w:szCs w:val="20"/>
        </w:rPr>
      </w:pPr>
      <w:r w:rsidRPr="008E534F">
        <w:rPr>
          <w:rFonts w:ascii="Segoe UI" w:hAnsi="Segoe UI" w:cs="Segoe UI"/>
          <w:color w:val="333333"/>
          <w:sz w:val="20"/>
          <w:szCs w:val="20"/>
        </w:rPr>
        <w:t>Ukupna plaćanja bez PDV-a tijekom izvršenja okvirnog sporazuma po svim ugovorima ne smiju biti jednaka ili veća od vrijednosti pragova za provedbu postupka temeljem kojeg je okvirni sporazum sklopljen kao ni jednaka ili veća od vrijednosti pragova za primjenu ZJN 2016.</w:t>
      </w:r>
    </w:p>
    <w:p w14:paraId="012E97C6" w14:textId="6D80DD9C" w:rsidR="007C3427" w:rsidRPr="00D8337D" w:rsidRDefault="007C3427" w:rsidP="00D8337D">
      <w:pPr>
        <w:shd w:val="clear" w:color="auto" w:fill="FFFFFF"/>
        <w:spacing w:after="75"/>
        <w:rPr>
          <w:rFonts w:ascii="Segoe UI" w:hAnsi="Segoe UI" w:cs="Segoe UI"/>
          <w:color w:val="333333"/>
          <w:sz w:val="20"/>
          <w:szCs w:val="20"/>
        </w:rPr>
      </w:pPr>
      <w:r w:rsidRPr="008E534F">
        <w:rPr>
          <w:rFonts w:ascii="Segoe UI" w:hAnsi="Segoe UI" w:cs="Segoe UI"/>
          <w:color w:val="333333"/>
          <w:sz w:val="20"/>
          <w:szCs w:val="20"/>
        </w:rPr>
        <w:t>Na sve ostalo što nije regulirano ovim Pravilnikom na odgovarajući se način primjenjuju odredbe ZJN 2016 i drugih propisa koji se odnose na okvirni sporazum.</w:t>
      </w:r>
    </w:p>
    <w:p w14:paraId="141AFC98" w14:textId="77777777" w:rsidR="00D8337D" w:rsidRDefault="00D8337D" w:rsidP="00D8337D">
      <w:pPr>
        <w:spacing w:before="100" w:beforeAutospacing="1" w:after="100" w:afterAutospacing="1" w:line="240" w:lineRule="auto"/>
        <w:rPr>
          <w:rFonts w:ascii="Segoe UI" w:eastAsia="Times New Roman" w:hAnsi="Segoe UI" w:cs="Segoe UI"/>
          <w:b/>
          <w:bCs/>
          <w:strike/>
          <w:sz w:val="20"/>
          <w:szCs w:val="20"/>
          <w:lang w:eastAsia="hr-HR"/>
        </w:rPr>
      </w:pPr>
    </w:p>
    <w:p w14:paraId="5EB0E00C" w14:textId="55537779" w:rsidR="00D8337D" w:rsidRPr="00442AEC" w:rsidRDefault="00D8337D" w:rsidP="00625A1D">
      <w:pPr>
        <w:spacing w:before="100" w:beforeAutospacing="1" w:after="100" w:afterAutospacing="1" w:line="240" w:lineRule="auto"/>
        <w:jc w:val="both"/>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VIII. SKLAPANJE I IZVRŠENJE UGOVORA I OKVIRNOG SPORAZUMA</w:t>
      </w:r>
    </w:p>
    <w:p w14:paraId="2DA61D88" w14:textId="7E1B47E0" w:rsidR="00D8337D" w:rsidRPr="00442AEC" w:rsidRDefault="00D8337D" w:rsidP="00D8337D">
      <w:pPr>
        <w:spacing w:before="100" w:beforeAutospacing="1" w:after="100" w:afterAutospacing="1" w:line="240" w:lineRule="auto"/>
        <w:jc w:val="center"/>
        <w:rPr>
          <w:rFonts w:ascii="Times New Roman" w:eastAsia="Times New Roman" w:hAnsi="Times New Roman" w:cs="Times New Roman"/>
          <w:b/>
          <w:bCs/>
          <w:sz w:val="24"/>
          <w:szCs w:val="24"/>
          <w:lang w:eastAsia="hr-HR"/>
        </w:rPr>
      </w:pPr>
      <w:r w:rsidRPr="00442AEC">
        <w:rPr>
          <w:rFonts w:ascii="Segoe UI" w:eastAsia="Times New Roman" w:hAnsi="Segoe UI" w:cs="Segoe UI"/>
          <w:b/>
          <w:bCs/>
          <w:sz w:val="20"/>
          <w:szCs w:val="20"/>
          <w:lang w:eastAsia="hr-HR"/>
        </w:rPr>
        <w:t>Članak 24.</w:t>
      </w:r>
    </w:p>
    <w:p w14:paraId="36A3E755" w14:textId="77777777" w:rsidR="0096203D" w:rsidRPr="00442AEC" w:rsidRDefault="0096203D" w:rsidP="0096203D">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Ugovor o nabavi ili okvirni sporazum mora biti sklopljen i izvršavati se u skladu s uvjetima po kojima je proveden postupak i odabranom ponudom.</w:t>
      </w:r>
    </w:p>
    <w:p w14:paraId="48EE6B3D" w14:textId="77777777" w:rsidR="0096203D" w:rsidRPr="00442AEC" w:rsidRDefault="0096203D" w:rsidP="0096203D">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Ugovorne strane sklapaju ugovor o nabavi ili okvirni sporazum u pisanom obliku najkasnije u roku od 30 dana od završetka postupka. Pisani oblik važi i za sve kasnije izmjene i/ili dopune ugovora o nabavi ili okvirnog sporazuma.</w:t>
      </w:r>
    </w:p>
    <w:p w14:paraId="42901C9A" w14:textId="2FC3BB17" w:rsidR="00D8337D" w:rsidRPr="00442AEC" w:rsidRDefault="0096203D" w:rsidP="0096203D">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Ugovorne strane mogu ugovor o nabavi ili okvirni sporazum digitalno potpisati kvalificiranim elektroničkim potpisom.</w:t>
      </w:r>
    </w:p>
    <w:p w14:paraId="25FEA7B5" w14:textId="10A383D0" w:rsidR="0096203D" w:rsidRPr="00442AEC" w:rsidRDefault="0096203D" w:rsidP="0096203D">
      <w:pPr>
        <w:spacing w:before="100" w:beforeAutospacing="1" w:after="100" w:afterAutospacing="1" w:line="240" w:lineRule="auto"/>
        <w:jc w:val="center"/>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Članak 25.</w:t>
      </w:r>
    </w:p>
    <w:p w14:paraId="77BA07AE" w14:textId="4A371033" w:rsidR="00936A49" w:rsidRPr="00442AEC" w:rsidRDefault="0096203D" w:rsidP="0096203D">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Ugovor o nabavi ili okvirni sporazum, sklopljen u svim postupcima jednostavne nabave, Naručitelj smije izmijeniti tijekom njegova trajanja odgovarajućom primjenom odredbi ZJN 2016 i odredbi zakona kojim se uređuju obvezni odnosi. Ukupna plaćanja bez PDV-a po svim izmjenama ugovora o nabavi ili okvirnog sporazuma ne smiju biti jednaka ili veća od vrijednosti pragova za provedbu postupka temeljem kojeg je ugovor ili okvirni sporazum sklopljen kao ni jednaka ili veća od vrijednosti pragova za primjenu ZJN 2016.</w:t>
      </w:r>
    </w:p>
    <w:p w14:paraId="5CEF2D71" w14:textId="401461B0" w:rsidR="00936A49" w:rsidRPr="00442AEC" w:rsidRDefault="00936A49" w:rsidP="0096203D">
      <w:pPr>
        <w:spacing w:before="100" w:beforeAutospacing="1" w:after="100" w:afterAutospacing="1" w:line="240" w:lineRule="auto"/>
        <w:jc w:val="center"/>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 </w:t>
      </w:r>
      <w:r w:rsidR="0096203D" w:rsidRPr="00442AEC">
        <w:rPr>
          <w:rFonts w:ascii="Segoe UI" w:eastAsia="Times New Roman" w:hAnsi="Segoe UI" w:cs="Segoe UI"/>
          <w:b/>
          <w:bCs/>
          <w:sz w:val="20"/>
          <w:szCs w:val="20"/>
          <w:lang w:eastAsia="hr-HR"/>
        </w:rPr>
        <w:t>Članak 26.</w:t>
      </w:r>
    </w:p>
    <w:p w14:paraId="56A890B3" w14:textId="77777777" w:rsidR="0096203D" w:rsidRPr="00442AEC" w:rsidRDefault="0096203D" w:rsidP="0096203D">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Naručitelj je obvezan raskinuti ugovor o nabavi ili okvirni sporazum tijekom njegova trajanja ako je ugovor ili okvirni sporazum značajno izmijenjen što bi zahtijevalo novi postupak nabave.</w:t>
      </w:r>
    </w:p>
    <w:p w14:paraId="4A61C834" w14:textId="3CBB5C64" w:rsidR="009530DC" w:rsidRDefault="0096203D" w:rsidP="005611A0">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Na raskid ugovora o nabavi ili okvirnog sporazuma tijekom njegova trajanja primjenjuju se i odredbe zakona kojim se uređuju obvezni odnosi.</w:t>
      </w:r>
    </w:p>
    <w:p w14:paraId="7AD442EA" w14:textId="77777777" w:rsidR="005611A0" w:rsidRPr="005611A0" w:rsidRDefault="005611A0" w:rsidP="005611A0">
      <w:pPr>
        <w:shd w:val="clear" w:color="auto" w:fill="FFFFFF"/>
        <w:spacing w:after="75"/>
        <w:jc w:val="both"/>
        <w:rPr>
          <w:rFonts w:ascii="Segoe UI" w:hAnsi="Segoe UI" w:cs="Segoe UI"/>
          <w:color w:val="333333"/>
          <w:sz w:val="20"/>
          <w:szCs w:val="20"/>
        </w:rPr>
      </w:pPr>
      <w:bookmarkStart w:id="0" w:name="_GoBack"/>
      <w:bookmarkEnd w:id="0"/>
    </w:p>
    <w:p w14:paraId="4FA2884C" w14:textId="77777777" w:rsidR="009530DC" w:rsidRPr="00442AEC" w:rsidRDefault="009530DC" w:rsidP="009530DC">
      <w:pPr>
        <w:spacing w:before="100" w:beforeAutospacing="1" w:after="100" w:afterAutospacing="1" w:line="240" w:lineRule="auto"/>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IX. PROJEKTNI NATJEČAJ</w:t>
      </w:r>
      <w:r w:rsidRPr="00442AEC">
        <w:rPr>
          <w:rFonts w:ascii="Times New Roman" w:eastAsia="Times New Roman" w:hAnsi="Times New Roman" w:cs="Times New Roman"/>
          <w:b/>
          <w:bCs/>
          <w:sz w:val="24"/>
          <w:szCs w:val="24"/>
          <w:lang w:eastAsia="hr-HR"/>
        </w:rPr>
        <w:t> </w:t>
      </w:r>
    </w:p>
    <w:p w14:paraId="0A01B2D0" w14:textId="66030228" w:rsidR="009530DC" w:rsidRPr="00442AEC" w:rsidRDefault="009530DC" w:rsidP="009530DC">
      <w:pPr>
        <w:spacing w:before="100" w:beforeAutospacing="1" w:after="100" w:afterAutospacing="1" w:line="240" w:lineRule="auto"/>
        <w:jc w:val="center"/>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Članak 27.</w:t>
      </w:r>
    </w:p>
    <w:p w14:paraId="0753CBDD" w14:textId="133009AE" w:rsidR="003035A1" w:rsidRPr="00442AEC" w:rsidRDefault="009530DC" w:rsidP="003035A1">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lastRenderedPageBreak/>
        <w:t>Projektni natječaj je posebni režim nabave na čiju provedbu se na odgovarajući način primjenjuju odredbe ZJN 2016 koje se odnose na projektni natječaj kao i odredbe ovoga Pravilnika koje se odnose na postupke jednostavne nabave – javno prikupljanje ponuda i ograničeno prikupljanje ponuda.</w:t>
      </w:r>
    </w:p>
    <w:p w14:paraId="69537905" w14:textId="77777777" w:rsidR="00442AEC" w:rsidRDefault="00442AEC" w:rsidP="003035A1">
      <w:pPr>
        <w:spacing w:before="100" w:beforeAutospacing="1" w:after="100" w:afterAutospacing="1" w:line="240" w:lineRule="auto"/>
        <w:jc w:val="both"/>
        <w:rPr>
          <w:rFonts w:ascii="Segoe UI" w:eastAsia="Times New Roman" w:hAnsi="Segoe UI" w:cs="Segoe UI"/>
          <w:b/>
          <w:bCs/>
          <w:sz w:val="20"/>
          <w:szCs w:val="20"/>
          <w:highlight w:val="yellow"/>
          <w:lang w:eastAsia="hr-HR"/>
        </w:rPr>
      </w:pPr>
    </w:p>
    <w:p w14:paraId="46ECED45" w14:textId="0A574351" w:rsidR="003035A1" w:rsidRPr="00442AEC" w:rsidRDefault="003035A1" w:rsidP="003035A1">
      <w:pPr>
        <w:spacing w:before="100" w:beforeAutospacing="1" w:after="100" w:afterAutospacing="1" w:line="240" w:lineRule="auto"/>
        <w:jc w:val="both"/>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X. POSEBNE ODREDBE O ODLUKAMA I PRAVNOJ ZAŠTITI U POSTUPCIMA JEDNOSTAVNE NABAVE ČIJA JE PROCIJENJENA VRIJEDNOST VEĆA OD 15.000,00 EURA</w:t>
      </w:r>
    </w:p>
    <w:p w14:paraId="5B8C8E5B" w14:textId="5CB80795" w:rsidR="003035A1" w:rsidRPr="00442AEC" w:rsidRDefault="003035A1" w:rsidP="003035A1">
      <w:pPr>
        <w:spacing w:before="100" w:beforeAutospacing="1" w:after="100" w:afterAutospacing="1" w:line="240" w:lineRule="auto"/>
        <w:jc w:val="center"/>
        <w:rPr>
          <w:rFonts w:ascii="Segoe UI" w:eastAsia="Times New Roman" w:hAnsi="Segoe UI" w:cs="Segoe UI"/>
          <w:b/>
          <w:bCs/>
          <w:sz w:val="20"/>
          <w:szCs w:val="20"/>
          <w:lang w:eastAsia="hr-HR"/>
        </w:rPr>
      </w:pPr>
      <w:r w:rsidRPr="00442AEC">
        <w:rPr>
          <w:rFonts w:ascii="Segoe UI" w:eastAsia="Times New Roman" w:hAnsi="Segoe UI" w:cs="Segoe UI"/>
          <w:b/>
          <w:bCs/>
          <w:sz w:val="20"/>
          <w:szCs w:val="20"/>
          <w:lang w:eastAsia="hr-HR"/>
        </w:rPr>
        <w:t>Članak 28.</w:t>
      </w:r>
    </w:p>
    <w:p w14:paraId="573B335F" w14:textId="5259C351" w:rsidR="003035A1" w:rsidRPr="00442AEC" w:rsidRDefault="003035A1" w:rsidP="003035A1">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Odluka o odabiru ponude odnosno Odluka o poništenju postupka jednostavne nabave čija je procijenjena vrijednost veća od 15.000,00 eura sadrži uputu o pravnom lijeku.</w:t>
      </w:r>
    </w:p>
    <w:p w14:paraId="152E981C" w14:textId="0CB466B4" w:rsidR="003035A1" w:rsidRPr="00442AEC" w:rsidRDefault="003035A1" w:rsidP="003035A1">
      <w:pPr>
        <w:shd w:val="clear" w:color="auto" w:fill="FFFFFF"/>
        <w:spacing w:after="75"/>
        <w:jc w:val="both"/>
        <w:rPr>
          <w:rFonts w:ascii="Segoe UI" w:hAnsi="Segoe UI" w:cs="Segoe UI"/>
          <w:color w:val="333333"/>
          <w:sz w:val="20"/>
          <w:szCs w:val="20"/>
        </w:rPr>
      </w:pPr>
      <w:r w:rsidRPr="00442AEC">
        <w:rPr>
          <w:rFonts w:ascii="Segoe UI" w:hAnsi="Segoe UI" w:cs="Segoe UI"/>
          <w:color w:val="333333"/>
          <w:sz w:val="20"/>
          <w:szCs w:val="20"/>
        </w:rPr>
        <w:t>Naručitelj ne smije sklopiti ugovor o nabavi ili okvirni sporazum u roku od 5 dana od dana dostave Odluke o odabiru (u daljnjem tekstu: rok mirovanja).</w:t>
      </w:r>
    </w:p>
    <w:p w14:paraId="378E206C" w14:textId="77777777" w:rsidR="003035A1" w:rsidRPr="00442AEC" w:rsidRDefault="003035A1" w:rsidP="003035A1">
      <w:pPr>
        <w:shd w:val="clear" w:color="auto" w:fill="FFFFFF"/>
        <w:spacing w:after="75"/>
        <w:jc w:val="both"/>
        <w:rPr>
          <w:rFonts w:cs="Arial"/>
          <w:color w:val="333333"/>
          <w:sz w:val="23"/>
          <w:szCs w:val="23"/>
        </w:rPr>
      </w:pPr>
      <w:r w:rsidRPr="00442AEC">
        <w:rPr>
          <w:rFonts w:cs="Arial"/>
          <w:color w:val="333333"/>
          <w:sz w:val="23"/>
          <w:szCs w:val="23"/>
        </w:rPr>
        <w:t>Rok mirovanja ne primjenjuje se ako je u postupku nabave sudjelovao samo jedan ponuditelj čija je ponuda ujedno i odabrana te u slučaju sklapanja ugovora na temelju okvirnog sporazuma.</w:t>
      </w:r>
    </w:p>
    <w:p w14:paraId="627E9631" w14:textId="77777777" w:rsidR="003035A1" w:rsidRPr="00442AEC" w:rsidRDefault="003035A1" w:rsidP="003035A1">
      <w:pPr>
        <w:shd w:val="clear" w:color="auto" w:fill="FFFFFF"/>
        <w:jc w:val="both"/>
        <w:rPr>
          <w:rFonts w:cs="Arial"/>
          <w:color w:val="333333"/>
          <w:sz w:val="23"/>
          <w:szCs w:val="23"/>
        </w:rPr>
      </w:pPr>
      <w:r w:rsidRPr="00442AEC">
        <w:rPr>
          <w:rFonts w:cs="Arial"/>
          <w:color w:val="333333"/>
          <w:sz w:val="23"/>
          <w:szCs w:val="23"/>
        </w:rPr>
        <w:t>Odluka o odabiru postaje izvršna:</w:t>
      </w:r>
    </w:p>
    <w:p w14:paraId="2D54B02A" w14:textId="77777777" w:rsidR="003035A1" w:rsidRPr="00442AEC" w:rsidRDefault="003035A1" w:rsidP="003035A1">
      <w:pPr>
        <w:shd w:val="clear" w:color="auto" w:fill="FFFFFF"/>
        <w:jc w:val="both"/>
        <w:rPr>
          <w:rFonts w:cs="Arial"/>
          <w:color w:val="333333"/>
          <w:sz w:val="23"/>
          <w:szCs w:val="23"/>
        </w:rPr>
      </w:pPr>
      <w:r w:rsidRPr="00442AEC">
        <w:rPr>
          <w:rFonts w:cs="Arial"/>
          <w:color w:val="333333"/>
          <w:sz w:val="23"/>
          <w:szCs w:val="23"/>
        </w:rPr>
        <w:t>1. istekom roka mirovanja, ako prigovor nije izjavljen</w:t>
      </w:r>
    </w:p>
    <w:p w14:paraId="24F71759" w14:textId="3A939EC8" w:rsidR="003035A1" w:rsidRPr="00442AEC" w:rsidRDefault="003035A1" w:rsidP="003035A1">
      <w:pPr>
        <w:shd w:val="clear" w:color="auto" w:fill="FFFFFF"/>
        <w:jc w:val="both"/>
        <w:rPr>
          <w:rFonts w:cs="Arial"/>
          <w:color w:val="333333"/>
          <w:sz w:val="23"/>
          <w:szCs w:val="23"/>
        </w:rPr>
      </w:pPr>
      <w:r w:rsidRPr="00442AEC">
        <w:rPr>
          <w:rFonts w:cs="Arial"/>
          <w:color w:val="333333"/>
          <w:sz w:val="23"/>
          <w:szCs w:val="23"/>
        </w:rPr>
        <w:t>2. dostavom Odluke o prigovoru podnositelju prigovora kojom se prigovor odbacuje, odbija ili se obustavlja postupak po prigovoru, ako je na Odluku izjavljen prigovor</w:t>
      </w:r>
    </w:p>
    <w:p w14:paraId="6D4EFB38" w14:textId="0F54D99F" w:rsidR="003035A1" w:rsidRPr="00442AEC" w:rsidRDefault="003035A1" w:rsidP="00F01256">
      <w:pPr>
        <w:shd w:val="clear" w:color="auto" w:fill="FFFFFF"/>
        <w:jc w:val="both"/>
        <w:rPr>
          <w:rFonts w:cs="Arial"/>
          <w:color w:val="333333"/>
          <w:sz w:val="23"/>
          <w:szCs w:val="23"/>
        </w:rPr>
      </w:pPr>
      <w:r w:rsidRPr="00442AEC">
        <w:rPr>
          <w:rFonts w:cs="Arial"/>
          <w:color w:val="333333"/>
          <w:sz w:val="23"/>
          <w:szCs w:val="23"/>
        </w:rPr>
        <w:t>3. dostavom Odluke ponuditelju, ako se rok mirovanja ne primjenjuje.</w:t>
      </w:r>
    </w:p>
    <w:p w14:paraId="0A08932D" w14:textId="63EFC6EF" w:rsidR="003035A1" w:rsidRPr="00442AEC" w:rsidRDefault="003035A1" w:rsidP="00F01256">
      <w:pPr>
        <w:shd w:val="clear" w:color="auto" w:fill="FFFFFF"/>
        <w:jc w:val="both"/>
        <w:rPr>
          <w:rFonts w:cs="Arial"/>
          <w:color w:val="333333"/>
          <w:sz w:val="23"/>
          <w:szCs w:val="23"/>
        </w:rPr>
      </w:pPr>
      <w:r w:rsidRPr="00442AEC">
        <w:rPr>
          <w:rFonts w:cs="Arial"/>
          <w:color w:val="333333"/>
          <w:sz w:val="23"/>
          <w:szCs w:val="23"/>
        </w:rPr>
        <w:t xml:space="preserve">Postupak nabave miruje do </w:t>
      </w:r>
      <w:r w:rsidR="00F01256" w:rsidRPr="00442AEC">
        <w:rPr>
          <w:rFonts w:cs="Arial"/>
          <w:color w:val="333333"/>
          <w:sz w:val="23"/>
          <w:szCs w:val="23"/>
        </w:rPr>
        <w:t>izvršnosti O</w:t>
      </w:r>
      <w:r w:rsidRPr="00442AEC">
        <w:rPr>
          <w:rFonts w:cs="Arial"/>
          <w:color w:val="333333"/>
          <w:sz w:val="23"/>
          <w:szCs w:val="23"/>
        </w:rPr>
        <w:t>dluke o odabiru te Naručitelj ne smije sklopiti, potpisati ni izvršavati ugovor o nabavi ili okvirni sporazum.</w:t>
      </w:r>
    </w:p>
    <w:p w14:paraId="0602D455" w14:textId="2C6C3A4F" w:rsidR="003035A1" w:rsidRPr="00442AEC" w:rsidRDefault="00F01256" w:rsidP="00F01256">
      <w:pPr>
        <w:shd w:val="clear" w:color="auto" w:fill="FFFFFF"/>
        <w:jc w:val="both"/>
        <w:rPr>
          <w:rFonts w:cs="Arial"/>
          <w:color w:val="333333"/>
          <w:sz w:val="23"/>
          <w:szCs w:val="23"/>
        </w:rPr>
      </w:pPr>
      <w:r w:rsidRPr="00442AEC">
        <w:rPr>
          <w:rFonts w:cs="Arial"/>
          <w:color w:val="333333"/>
          <w:sz w:val="23"/>
          <w:szCs w:val="23"/>
        </w:rPr>
        <w:t>Ako je na dan izvršnosti O</w:t>
      </w:r>
      <w:r w:rsidR="003035A1" w:rsidRPr="00442AEC">
        <w:rPr>
          <w:rFonts w:cs="Arial"/>
          <w:color w:val="333333"/>
          <w:sz w:val="23"/>
          <w:szCs w:val="23"/>
        </w:rPr>
        <w:t>dluke o odabiru istekao rok valjanosti ponude, smatra se da je ugovor o nabavi ili okvirni sporazum sklopljen na dan dostave pisane izjave odabranog ponuditelja o produženju roka valjanosti ponude te jamstva za ozbiljnost ponude sukladno produženom roku valjanosti ponude, ako je jamstvo bilo traženo u postupku.</w:t>
      </w:r>
    </w:p>
    <w:p w14:paraId="35987016" w14:textId="77777777" w:rsidR="003035A1" w:rsidRPr="00442AEC" w:rsidRDefault="003035A1" w:rsidP="00F01256">
      <w:pPr>
        <w:shd w:val="clear" w:color="auto" w:fill="FFFFFF"/>
        <w:jc w:val="both"/>
        <w:rPr>
          <w:rFonts w:cs="Arial"/>
          <w:color w:val="333333"/>
          <w:sz w:val="23"/>
          <w:szCs w:val="23"/>
        </w:rPr>
      </w:pPr>
      <w:r w:rsidRPr="00442AEC">
        <w:rPr>
          <w:rFonts w:cs="Arial"/>
          <w:color w:val="333333"/>
          <w:sz w:val="23"/>
          <w:szCs w:val="23"/>
        </w:rPr>
        <w:t>U svrhu dostave izjave i jamstva iz stavka 6. ovoga članka, Naručitelj određuje primjereni rok.</w:t>
      </w:r>
    </w:p>
    <w:p w14:paraId="3410C01A" w14:textId="77777777" w:rsidR="003035A1" w:rsidRPr="00442AEC" w:rsidRDefault="003035A1" w:rsidP="00F01256">
      <w:pPr>
        <w:shd w:val="clear" w:color="auto" w:fill="FFFFFF"/>
        <w:jc w:val="both"/>
        <w:rPr>
          <w:rFonts w:cs="Arial"/>
          <w:color w:val="333333"/>
          <w:sz w:val="23"/>
          <w:szCs w:val="23"/>
        </w:rPr>
      </w:pPr>
      <w:r w:rsidRPr="00442AEC">
        <w:rPr>
          <w:rFonts w:cs="Arial"/>
          <w:color w:val="333333"/>
          <w:sz w:val="23"/>
          <w:szCs w:val="23"/>
        </w:rPr>
        <w:t>Odluka o poništenju postaje izvršna:</w:t>
      </w:r>
    </w:p>
    <w:p w14:paraId="01A6838F" w14:textId="77777777" w:rsidR="003035A1" w:rsidRPr="00442AEC" w:rsidRDefault="003035A1" w:rsidP="00F01256">
      <w:pPr>
        <w:shd w:val="clear" w:color="auto" w:fill="FFFFFF"/>
        <w:jc w:val="both"/>
        <w:rPr>
          <w:rFonts w:cs="Arial"/>
          <w:color w:val="333333"/>
          <w:sz w:val="23"/>
          <w:szCs w:val="23"/>
        </w:rPr>
      </w:pPr>
      <w:r w:rsidRPr="00442AEC">
        <w:rPr>
          <w:rFonts w:cs="Arial"/>
          <w:color w:val="333333"/>
          <w:sz w:val="23"/>
          <w:szCs w:val="23"/>
        </w:rPr>
        <w:t>1. istekom roka za prigovor, ako prigovor nije izjavljen</w:t>
      </w:r>
    </w:p>
    <w:p w14:paraId="79821F0B" w14:textId="280C2931" w:rsidR="00DF15DD" w:rsidRPr="00442AEC" w:rsidRDefault="00F01256" w:rsidP="00DE0E79">
      <w:pPr>
        <w:shd w:val="clear" w:color="auto" w:fill="FFFFFF"/>
        <w:jc w:val="both"/>
        <w:rPr>
          <w:rFonts w:cs="Arial"/>
          <w:color w:val="333333"/>
          <w:sz w:val="23"/>
          <w:szCs w:val="23"/>
        </w:rPr>
      </w:pPr>
      <w:r w:rsidRPr="00442AEC">
        <w:rPr>
          <w:rFonts w:cs="Arial"/>
          <w:color w:val="333333"/>
          <w:sz w:val="23"/>
          <w:szCs w:val="23"/>
        </w:rPr>
        <w:t>2. dostavom O</w:t>
      </w:r>
      <w:r w:rsidR="003035A1" w:rsidRPr="00442AEC">
        <w:rPr>
          <w:rFonts w:cs="Arial"/>
          <w:color w:val="333333"/>
          <w:sz w:val="23"/>
          <w:szCs w:val="23"/>
        </w:rPr>
        <w:t>dluke o prigovoru podnositelju prigovora kojom se prigovor odbacuje, odbija ili se obustavlja po</w:t>
      </w:r>
      <w:r w:rsidRPr="00442AEC">
        <w:rPr>
          <w:rFonts w:cs="Arial"/>
          <w:color w:val="333333"/>
          <w:sz w:val="23"/>
          <w:szCs w:val="23"/>
        </w:rPr>
        <w:t>stupak po prigovoru, ako je na O</w:t>
      </w:r>
      <w:r w:rsidR="003035A1" w:rsidRPr="00442AEC">
        <w:rPr>
          <w:rFonts w:cs="Arial"/>
          <w:color w:val="333333"/>
          <w:sz w:val="23"/>
          <w:szCs w:val="23"/>
        </w:rPr>
        <w:t>dluku izjavljen prigovor.</w:t>
      </w:r>
    </w:p>
    <w:p w14:paraId="202E73A7" w14:textId="39E8CA93" w:rsidR="00DE0E79" w:rsidRPr="00BC667C" w:rsidRDefault="00DE0E79" w:rsidP="00657B91">
      <w:pPr>
        <w:spacing w:before="100" w:beforeAutospacing="1" w:after="100" w:afterAutospacing="1" w:line="240" w:lineRule="auto"/>
        <w:jc w:val="center"/>
        <w:rPr>
          <w:rFonts w:ascii="Segoe UI" w:eastAsia="Times New Roman" w:hAnsi="Segoe UI" w:cs="Segoe UI"/>
          <w:b/>
          <w:bCs/>
          <w:sz w:val="20"/>
          <w:szCs w:val="20"/>
          <w:lang w:eastAsia="hr-HR"/>
        </w:rPr>
      </w:pPr>
      <w:r w:rsidRPr="00BC667C">
        <w:rPr>
          <w:rFonts w:ascii="Segoe UI" w:eastAsia="Times New Roman" w:hAnsi="Segoe UI" w:cs="Segoe UI"/>
          <w:b/>
          <w:bCs/>
          <w:sz w:val="20"/>
          <w:szCs w:val="20"/>
          <w:lang w:eastAsia="hr-HR"/>
        </w:rPr>
        <w:t>Članak 29.</w:t>
      </w:r>
    </w:p>
    <w:p w14:paraId="5E1A6EAA" w14:textId="24D71BB5" w:rsidR="00DE0E79" w:rsidRPr="00BC667C" w:rsidRDefault="00DE0E79" w:rsidP="00657B91">
      <w:pPr>
        <w:shd w:val="clear" w:color="auto" w:fill="FFFFFF"/>
        <w:jc w:val="both"/>
        <w:rPr>
          <w:rFonts w:cs="Arial"/>
          <w:color w:val="333333"/>
          <w:sz w:val="23"/>
          <w:szCs w:val="23"/>
        </w:rPr>
      </w:pPr>
      <w:r w:rsidRPr="00BC667C">
        <w:rPr>
          <w:rFonts w:cs="Arial"/>
          <w:color w:val="333333"/>
          <w:sz w:val="23"/>
          <w:szCs w:val="23"/>
        </w:rPr>
        <w:t xml:space="preserve">Za odlučivanje o prigovorima izjavljenim u postupcima jednostavne nabave čija je procijenjena vrijednost veća od 15.000,00 eura nadležan </w:t>
      </w:r>
      <w:r w:rsidR="00657B91" w:rsidRPr="00BC667C">
        <w:rPr>
          <w:rFonts w:cs="Arial"/>
          <w:color w:val="333333"/>
          <w:sz w:val="23"/>
          <w:szCs w:val="23"/>
        </w:rPr>
        <w:t>je ravnatelj Agencije.</w:t>
      </w:r>
    </w:p>
    <w:p w14:paraId="37144999" w14:textId="77777777" w:rsidR="00DE0E79" w:rsidRPr="00BC667C" w:rsidRDefault="00DE0E79" w:rsidP="00657B91">
      <w:pPr>
        <w:shd w:val="clear" w:color="auto" w:fill="FFFFFF"/>
        <w:jc w:val="both"/>
        <w:rPr>
          <w:rFonts w:cs="Arial"/>
          <w:color w:val="333333"/>
          <w:sz w:val="23"/>
          <w:szCs w:val="23"/>
        </w:rPr>
      </w:pPr>
      <w:r w:rsidRPr="00BC667C">
        <w:rPr>
          <w:rFonts w:cs="Arial"/>
          <w:color w:val="333333"/>
          <w:sz w:val="23"/>
          <w:szCs w:val="23"/>
        </w:rPr>
        <w:t>Pravo na prigovor ima ponuditelj.</w:t>
      </w:r>
    </w:p>
    <w:p w14:paraId="20584442" w14:textId="77777777" w:rsidR="00DE0E79" w:rsidRPr="00BC667C" w:rsidRDefault="00DE0E79" w:rsidP="00657B91">
      <w:pPr>
        <w:shd w:val="clear" w:color="auto" w:fill="FFFFFF"/>
        <w:jc w:val="both"/>
        <w:rPr>
          <w:rFonts w:cs="Arial"/>
          <w:color w:val="333333"/>
          <w:sz w:val="23"/>
          <w:szCs w:val="23"/>
        </w:rPr>
      </w:pPr>
      <w:r w:rsidRPr="00BC667C">
        <w:rPr>
          <w:rFonts w:cs="Arial"/>
          <w:color w:val="333333"/>
          <w:sz w:val="23"/>
          <w:szCs w:val="23"/>
        </w:rPr>
        <w:t>Prigovor koji nije podnio ponuditelj odbacit će se.</w:t>
      </w:r>
    </w:p>
    <w:p w14:paraId="753F4B00" w14:textId="77777777" w:rsidR="00DE0E79" w:rsidRPr="00BC667C" w:rsidRDefault="00DE0E79" w:rsidP="00657B91">
      <w:pPr>
        <w:shd w:val="clear" w:color="auto" w:fill="FFFFFF"/>
        <w:jc w:val="both"/>
        <w:rPr>
          <w:rFonts w:cs="Arial"/>
          <w:color w:val="333333"/>
          <w:sz w:val="23"/>
          <w:szCs w:val="23"/>
        </w:rPr>
      </w:pPr>
      <w:r w:rsidRPr="00BC667C">
        <w:rPr>
          <w:rFonts w:cs="Arial"/>
          <w:color w:val="333333"/>
          <w:sz w:val="23"/>
          <w:szCs w:val="23"/>
        </w:rPr>
        <w:lastRenderedPageBreak/>
        <w:t>Stranka postupka po prigovoru je podnositelj prigovora.</w:t>
      </w:r>
    </w:p>
    <w:p w14:paraId="3842B238" w14:textId="1699240F"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Ravnatelj</w:t>
      </w:r>
      <w:r w:rsidR="00DE0E79" w:rsidRPr="00BC667C">
        <w:rPr>
          <w:rFonts w:cs="Arial"/>
          <w:color w:val="333333"/>
          <w:sz w:val="23"/>
          <w:szCs w:val="23"/>
        </w:rPr>
        <w:t xml:space="preserve"> nije ovlašten kontrolirati činjenično i pravno stanje koje je bilo predmetom prethodnog prigovora u istom postupku nabave.</w:t>
      </w:r>
    </w:p>
    <w:p w14:paraId="201F3796" w14:textId="0D03BC77" w:rsidR="00657B91" w:rsidRPr="00BC667C" w:rsidRDefault="00657B91" w:rsidP="00657B91">
      <w:pPr>
        <w:spacing w:before="100" w:beforeAutospacing="1" w:after="100" w:afterAutospacing="1" w:line="240" w:lineRule="auto"/>
        <w:jc w:val="center"/>
        <w:rPr>
          <w:rFonts w:ascii="Segoe UI" w:eastAsia="Times New Roman" w:hAnsi="Segoe UI" w:cs="Segoe UI"/>
          <w:b/>
          <w:bCs/>
          <w:sz w:val="20"/>
          <w:szCs w:val="20"/>
          <w:lang w:eastAsia="hr-HR"/>
        </w:rPr>
      </w:pPr>
      <w:r w:rsidRPr="00BC667C">
        <w:rPr>
          <w:rFonts w:ascii="Segoe UI" w:eastAsia="Times New Roman" w:hAnsi="Segoe UI" w:cs="Segoe UI"/>
          <w:b/>
          <w:bCs/>
          <w:sz w:val="20"/>
          <w:szCs w:val="20"/>
          <w:lang w:eastAsia="hr-HR"/>
        </w:rPr>
        <w:t>Članak 30.</w:t>
      </w:r>
    </w:p>
    <w:p w14:paraId="68A43B53" w14:textId="572CD2C0"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Prigovor se izjavljuje ravnatelju u pisanom obliku.</w:t>
      </w:r>
    </w:p>
    <w:p w14:paraId="7F84C414" w14:textId="77777777"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Prigovor se dostavlja elektroničkim sredstvima komunikacije putem sustava EOJN RH u modulu Jednostavne nabave (u daljnjem tekstu: putem sustava EOJN RH).</w:t>
      </w:r>
    </w:p>
    <w:p w14:paraId="236326CF" w14:textId="77777777"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Prigovor koji nije dostavljen sukladno stavku 2. ovoga članka odbacit će se.</w:t>
      </w:r>
    </w:p>
    <w:p w14:paraId="2DD48A46" w14:textId="77777777"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Druga pismena tijekom postupka po prigovoru dostavljaju se putem sustava EOJN RH, a ako dostava na taj način nije moguća, dostavljaju se drugim elektroničkim sredstvima komunikacije (na dokaziv način).</w:t>
      </w:r>
    </w:p>
    <w:p w14:paraId="4266DE75" w14:textId="0BFE62AC" w:rsidR="00657B91" w:rsidRPr="00BC667C" w:rsidRDefault="00657B91" w:rsidP="00657B91">
      <w:pPr>
        <w:spacing w:before="100" w:beforeAutospacing="1" w:after="100" w:afterAutospacing="1" w:line="240" w:lineRule="auto"/>
        <w:jc w:val="center"/>
        <w:rPr>
          <w:rFonts w:ascii="Segoe UI" w:eastAsia="Times New Roman" w:hAnsi="Segoe UI" w:cs="Segoe UI"/>
          <w:b/>
          <w:bCs/>
          <w:sz w:val="20"/>
          <w:szCs w:val="20"/>
          <w:lang w:eastAsia="hr-HR"/>
        </w:rPr>
      </w:pPr>
      <w:r w:rsidRPr="00BC667C">
        <w:rPr>
          <w:rFonts w:ascii="Segoe UI" w:eastAsia="Times New Roman" w:hAnsi="Segoe UI" w:cs="Segoe UI"/>
          <w:b/>
          <w:bCs/>
          <w:sz w:val="20"/>
          <w:szCs w:val="20"/>
          <w:lang w:eastAsia="hr-HR"/>
        </w:rPr>
        <w:t>Članak 31.</w:t>
      </w:r>
    </w:p>
    <w:p w14:paraId="2F4E3EA6" w14:textId="565C9AAB" w:rsidR="00657B91" w:rsidRPr="00BC667C" w:rsidRDefault="00657B91" w:rsidP="00657B91">
      <w:pPr>
        <w:shd w:val="clear" w:color="auto" w:fill="FFFFFF"/>
        <w:jc w:val="both"/>
        <w:rPr>
          <w:rFonts w:cs="Arial"/>
          <w:color w:val="333333"/>
          <w:sz w:val="23"/>
          <w:szCs w:val="23"/>
        </w:rPr>
      </w:pPr>
      <w:r w:rsidRPr="00BC667C">
        <w:rPr>
          <w:rFonts w:cs="Arial"/>
          <w:color w:val="333333"/>
          <w:sz w:val="23"/>
          <w:szCs w:val="23"/>
        </w:rPr>
        <w:t>Prigovor se izjavljuje u roku od 5 dana od dana primitka Odluke o odabiru ili poništenju u odnosu na slučajeve i okolnosti za odabir postupka, sadržaj Poziva, postupak otvaranja ponuda te postupak pregleda, ocjene i odabira ponuda odnosno razloge poništenja.</w:t>
      </w:r>
    </w:p>
    <w:p w14:paraId="3AC8A66D" w14:textId="310C0DC5" w:rsidR="00657B91" w:rsidRPr="00BC667C" w:rsidRDefault="00657B91" w:rsidP="00657B91">
      <w:pPr>
        <w:spacing w:before="100" w:beforeAutospacing="1" w:after="100" w:afterAutospacing="1" w:line="240" w:lineRule="auto"/>
        <w:jc w:val="center"/>
        <w:rPr>
          <w:rFonts w:ascii="Segoe UI" w:eastAsia="Times New Roman" w:hAnsi="Segoe UI" w:cs="Segoe UI"/>
          <w:b/>
          <w:bCs/>
          <w:sz w:val="20"/>
          <w:szCs w:val="20"/>
          <w:lang w:eastAsia="hr-HR"/>
        </w:rPr>
      </w:pPr>
      <w:r w:rsidRPr="00BC667C">
        <w:rPr>
          <w:rFonts w:ascii="Segoe UI" w:eastAsia="Times New Roman" w:hAnsi="Segoe UI" w:cs="Segoe UI"/>
          <w:b/>
          <w:bCs/>
          <w:sz w:val="20"/>
          <w:szCs w:val="20"/>
          <w:lang w:eastAsia="hr-HR"/>
        </w:rPr>
        <w:t>Članak 32.</w:t>
      </w:r>
    </w:p>
    <w:p w14:paraId="3EA572CC"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Prigovor obvezno sadržava sljedeće podatke i dokaze:</w:t>
      </w:r>
    </w:p>
    <w:p w14:paraId="6C31D5B9"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1. podatke o podnositelju prigovora (naziv ili osobno ime, OIB ili odgovarajući identifikacijski broj, ako je predviđen u nacionalnom zakonodavstvu, adresa sjedišta ili prebivališta)</w:t>
      </w:r>
    </w:p>
    <w:p w14:paraId="4EE0FD56"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2. podatke o zastupniku ili opunomoćeniku, s priloženom valjanom punomoći</w:t>
      </w:r>
    </w:p>
    <w:p w14:paraId="2863B212"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3. podatke o opunomoćeniku za primanje pismena s prebivalištem u Republici Hrvatskoj, ako podnositelj prigovora ima sjedište ili prebivalište u inozemstvu</w:t>
      </w:r>
    </w:p>
    <w:p w14:paraId="13B3309D"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4. naziv i sjedište naručitelja</w:t>
      </w:r>
    </w:p>
    <w:p w14:paraId="5C5CA2DE"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5. predmet prigovora</w:t>
      </w:r>
    </w:p>
    <w:p w14:paraId="68E10273"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6. broj (oznaku) objave, ako je poznat</w:t>
      </w:r>
    </w:p>
    <w:p w14:paraId="1B27F3E2"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7. razlog/osnova prigovora (opis nepravilnosti i obrazloženje)</w:t>
      </w:r>
    </w:p>
    <w:p w14:paraId="66C3F379"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8. dokaze</w:t>
      </w:r>
    </w:p>
    <w:p w14:paraId="06606903"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9. zahtjev u prigovoru</w:t>
      </w:r>
    </w:p>
    <w:p w14:paraId="3BA95BD3" w14:textId="7777777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10. dokaz o izvršenoj uplati naknade za pokretanje postupka po prigovoru u propisanom iznosu.</w:t>
      </w:r>
    </w:p>
    <w:p w14:paraId="6B348F48" w14:textId="0453BA8F"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Ako prigovor ne sadržava podatke iz stavka 1. točke 7. ovoga članka ili dokaz iz stavka 1. točke 10. ovoga članka ili naknada za pokretanje postupka po prigovoru nije plaćena u propisanom iznosu, ravnatelj će odbaciti prigovor kao neuredan bez pozivanja podnositelja prigovora na dopunu ili ispravak.</w:t>
      </w:r>
    </w:p>
    <w:p w14:paraId="5A69B0FE" w14:textId="004ECA07"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 xml:space="preserve">Ako je prigovor nerazumljiv ili ne sadržava sve podatke i dokaze iz stavka 1. točaka 1. do 6., 8. i 9. ovoga članka, a ravnatelj po prigovoru bez tih </w:t>
      </w:r>
      <w:r w:rsidR="00BC667C" w:rsidRPr="00BC667C">
        <w:rPr>
          <w:rFonts w:ascii="Segoe UI" w:hAnsi="Segoe UI" w:cs="Segoe UI"/>
          <w:color w:val="333333"/>
          <w:sz w:val="20"/>
          <w:szCs w:val="20"/>
        </w:rPr>
        <w:t>podataka ne može postupati, rav</w:t>
      </w:r>
      <w:r w:rsidRPr="00BC667C">
        <w:rPr>
          <w:rFonts w:ascii="Segoe UI" w:hAnsi="Segoe UI" w:cs="Segoe UI"/>
          <w:color w:val="333333"/>
          <w:sz w:val="20"/>
          <w:szCs w:val="20"/>
        </w:rPr>
        <w:t>n</w:t>
      </w:r>
      <w:r w:rsidR="00BC667C" w:rsidRPr="00BC667C">
        <w:rPr>
          <w:rFonts w:ascii="Segoe UI" w:hAnsi="Segoe UI" w:cs="Segoe UI"/>
          <w:color w:val="333333"/>
          <w:sz w:val="20"/>
          <w:szCs w:val="20"/>
        </w:rPr>
        <w:t>a</w:t>
      </w:r>
      <w:r w:rsidRPr="00BC667C">
        <w:rPr>
          <w:rFonts w:ascii="Segoe UI" w:hAnsi="Segoe UI" w:cs="Segoe UI"/>
          <w:color w:val="333333"/>
          <w:sz w:val="20"/>
          <w:szCs w:val="20"/>
        </w:rPr>
        <w:t>telj će u primjerenom roku od dana primitka prigovora na to upozoriti podnositelja prigovora i odrediti primjereni rok u kojem je podnositelj prigovora dužan otkloniti nedostatke, uz upozorenje na pravne posljedice ako to u određenom roku ne učini.</w:t>
      </w:r>
    </w:p>
    <w:p w14:paraId="63EEA5E3" w14:textId="4A794F5B"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lastRenderedPageBreak/>
        <w:t>Ako se nedostaci prigovora iz stavka 3. ovoga članka ne otklone u utvrđenom roku, a po prigovoru se ne može postupati, prigovor će se odbaciti kao neuredan.</w:t>
      </w:r>
    </w:p>
    <w:p w14:paraId="3645BB54" w14:textId="1EF3FF8F" w:rsidR="00657B91" w:rsidRPr="006B4D8B" w:rsidRDefault="006B4D8B" w:rsidP="006B4D8B">
      <w:pPr>
        <w:spacing w:before="100" w:beforeAutospacing="1" w:after="100" w:afterAutospacing="1" w:line="240" w:lineRule="auto"/>
        <w:jc w:val="center"/>
        <w:rPr>
          <w:rFonts w:ascii="Segoe UI" w:eastAsia="Times New Roman" w:hAnsi="Segoe UI" w:cs="Segoe UI"/>
          <w:b/>
          <w:bCs/>
          <w:sz w:val="20"/>
          <w:szCs w:val="20"/>
          <w:lang w:eastAsia="hr-HR"/>
        </w:rPr>
      </w:pPr>
      <w:r>
        <w:rPr>
          <w:rFonts w:ascii="Segoe UI" w:eastAsia="Times New Roman" w:hAnsi="Segoe UI" w:cs="Segoe UI"/>
          <w:b/>
          <w:bCs/>
          <w:sz w:val="20"/>
          <w:szCs w:val="20"/>
          <w:lang w:eastAsia="hr-HR"/>
        </w:rPr>
        <w:t>Članak 33.</w:t>
      </w:r>
    </w:p>
    <w:p w14:paraId="2C30625A" w14:textId="5FDFEF7D"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Prigovor izjavljen protiv Odluke o odabiru sprječava nastanak ugovora o nabavi odnosno okvirnog sporazuma.</w:t>
      </w:r>
    </w:p>
    <w:p w14:paraId="5739F28E" w14:textId="11972F3E" w:rsidR="00657B91" w:rsidRPr="00BC667C" w:rsidRDefault="00657B91" w:rsidP="00657B91">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Prigovor izjavljen protiv Odluke o poništenju sprječava provedbu novog postupka nabave.</w:t>
      </w:r>
    </w:p>
    <w:p w14:paraId="5D8BB87D" w14:textId="3B95405F" w:rsidR="00657B91" w:rsidRPr="006B4D8B" w:rsidRDefault="00657B91" w:rsidP="006B4D8B">
      <w:pPr>
        <w:shd w:val="clear" w:color="auto" w:fill="FFFFFF"/>
        <w:spacing w:after="75"/>
        <w:jc w:val="both"/>
        <w:rPr>
          <w:rFonts w:ascii="Segoe UI" w:hAnsi="Segoe UI" w:cs="Segoe UI"/>
          <w:color w:val="333333"/>
          <w:sz w:val="20"/>
          <w:szCs w:val="20"/>
        </w:rPr>
      </w:pPr>
      <w:r w:rsidRPr="00BC667C">
        <w:rPr>
          <w:rFonts w:ascii="Segoe UI" w:hAnsi="Segoe UI" w:cs="Segoe UI"/>
          <w:color w:val="333333"/>
          <w:sz w:val="20"/>
          <w:szCs w:val="20"/>
        </w:rPr>
        <w:t>Ako je predmet nabave podijeljen na grupe, prigovor ima odgodni učinak samo u odnosu na grupu pred</w:t>
      </w:r>
      <w:r w:rsidR="006B4D8B">
        <w:rPr>
          <w:rFonts w:ascii="Segoe UI" w:hAnsi="Segoe UI" w:cs="Segoe UI"/>
          <w:color w:val="333333"/>
          <w:sz w:val="20"/>
          <w:szCs w:val="20"/>
        </w:rPr>
        <w:t xml:space="preserve">meta nabave na koju se odnosi. </w:t>
      </w:r>
    </w:p>
    <w:p w14:paraId="06FF8483" w14:textId="67D348B6" w:rsidR="00657B91" w:rsidRPr="006B4D8B" w:rsidRDefault="00657B91" w:rsidP="006B4D8B">
      <w:pPr>
        <w:spacing w:before="100" w:beforeAutospacing="1" w:after="100" w:afterAutospacing="1" w:line="240" w:lineRule="auto"/>
        <w:jc w:val="center"/>
        <w:rPr>
          <w:rFonts w:ascii="Segoe UI" w:eastAsia="Times New Roman" w:hAnsi="Segoe UI" w:cs="Segoe UI"/>
          <w:b/>
          <w:bCs/>
          <w:sz w:val="20"/>
          <w:szCs w:val="20"/>
          <w:lang w:eastAsia="hr-HR"/>
        </w:rPr>
      </w:pPr>
      <w:r w:rsidRPr="006B4D8B">
        <w:rPr>
          <w:rFonts w:ascii="Segoe UI" w:eastAsia="Times New Roman" w:hAnsi="Segoe UI" w:cs="Segoe UI"/>
          <w:b/>
          <w:bCs/>
          <w:sz w:val="20"/>
          <w:szCs w:val="20"/>
          <w:lang w:eastAsia="hr-HR"/>
        </w:rPr>
        <w:t>Članak 34.</w:t>
      </w:r>
    </w:p>
    <w:p w14:paraId="138B4E50" w14:textId="196EEAD2"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Ravnatelj u postupku po prigovoru može:</w:t>
      </w:r>
    </w:p>
    <w:p w14:paraId="624819CB" w14:textId="77777777"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1. obustaviti postupak po prigovoru</w:t>
      </w:r>
    </w:p>
    <w:p w14:paraId="03126C92" w14:textId="77777777"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2. odbaciti prigovor zbog nenadležnosti, nedopuštenosti, neurednosti, nepravodobnosti, nedostatka pravnog interesa i zbog toga što je izjavljen od neovlaštene osobe</w:t>
      </w:r>
    </w:p>
    <w:p w14:paraId="74DBDF1F" w14:textId="77777777"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3. odbiti prigovor</w:t>
      </w:r>
    </w:p>
    <w:p w14:paraId="320BB069" w14:textId="754A34FB"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4. usvojiti prigovor te u tom slu</w:t>
      </w:r>
      <w:r w:rsidR="00327BD8" w:rsidRPr="006B4D8B">
        <w:rPr>
          <w:rFonts w:ascii="Segoe UI" w:hAnsi="Segoe UI" w:cs="Segoe UI"/>
          <w:bCs/>
          <w:color w:val="333333"/>
          <w:sz w:val="20"/>
          <w:szCs w:val="20"/>
        </w:rPr>
        <w:t>čaju poništiti O</w:t>
      </w:r>
      <w:r w:rsidRPr="006B4D8B">
        <w:rPr>
          <w:rFonts w:ascii="Segoe UI" w:hAnsi="Segoe UI" w:cs="Segoe UI"/>
          <w:bCs/>
          <w:color w:val="333333"/>
          <w:sz w:val="20"/>
          <w:szCs w:val="20"/>
        </w:rPr>
        <w:t>dluku, postupak ili oboje, u cijelosti ili u dijelu u kojem su zahvaćeni nepravilnošću</w:t>
      </w:r>
    </w:p>
    <w:p w14:paraId="6CBEFE03" w14:textId="62AA3104" w:rsidR="00657B91" w:rsidRPr="006B4D8B" w:rsidRDefault="00657B91" w:rsidP="00327BD8">
      <w:pPr>
        <w:shd w:val="clear" w:color="auto" w:fill="FFFFFF"/>
        <w:jc w:val="both"/>
        <w:rPr>
          <w:rFonts w:ascii="Segoe UI" w:hAnsi="Segoe UI" w:cs="Segoe UI"/>
          <w:bCs/>
          <w:color w:val="333333"/>
          <w:sz w:val="20"/>
          <w:szCs w:val="20"/>
        </w:rPr>
      </w:pPr>
      <w:r w:rsidRPr="006B4D8B">
        <w:rPr>
          <w:rFonts w:ascii="Segoe UI" w:hAnsi="Segoe UI" w:cs="Segoe UI"/>
          <w:bCs/>
          <w:color w:val="333333"/>
          <w:sz w:val="20"/>
          <w:szCs w:val="20"/>
        </w:rPr>
        <w:t>5. odlučiti o zahtjevu za naknadu troškova na ime naknade za pokretanje postupka po prigovoru.</w:t>
      </w:r>
    </w:p>
    <w:p w14:paraId="7623AFD9" w14:textId="7A3F0D42" w:rsidR="00657B91" w:rsidRPr="006B4D8B" w:rsidRDefault="00327BD8" w:rsidP="00327BD8">
      <w:pPr>
        <w:shd w:val="clear" w:color="auto" w:fill="FFFFFF"/>
        <w:spacing w:after="75"/>
        <w:jc w:val="both"/>
        <w:rPr>
          <w:rFonts w:ascii="Segoe UI" w:hAnsi="Segoe UI" w:cs="Segoe UI"/>
          <w:color w:val="333333"/>
          <w:sz w:val="20"/>
          <w:szCs w:val="20"/>
        </w:rPr>
      </w:pPr>
      <w:r w:rsidRPr="006B4D8B">
        <w:rPr>
          <w:rFonts w:ascii="Segoe UI" w:hAnsi="Segoe UI" w:cs="Segoe UI"/>
          <w:color w:val="333333"/>
          <w:sz w:val="20"/>
          <w:szCs w:val="20"/>
        </w:rPr>
        <w:t>Ravnatelj odlučuje o glavnoj stvari O</w:t>
      </w:r>
      <w:r w:rsidR="00657B91" w:rsidRPr="006B4D8B">
        <w:rPr>
          <w:rFonts w:ascii="Segoe UI" w:hAnsi="Segoe UI" w:cs="Segoe UI"/>
          <w:color w:val="333333"/>
          <w:sz w:val="20"/>
          <w:szCs w:val="20"/>
        </w:rPr>
        <w:t>dlukom o prigovoru.</w:t>
      </w:r>
    </w:p>
    <w:p w14:paraId="521E144A" w14:textId="77777777" w:rsidR="00657B91" w:rsidRPr="006B4D8B" w:rsidRDefault="00657B91" w:rsidP="00327BD8">
      <w:pPr>
        <w:shd w:val="clear" w:color="auto" w:fill="FFFFFF"/>
        <w:spacing w:after="75"/>
        <w:jc w:val="both"/>
        <w:rPr>
          <w:rFonts w:ascii="Segoe UI" w:hAnsi="Segoe UI" w:cs="Segoe UI"/>
          <w:color w:val="333333"/>
          <w:sz w:val="20"/>
          <w:szCs w:val="20"/>
        </w:rPr>
      </w:pPr>
      <w:r w:rsidRPr="006B4D8B">
        <w:rPr>
          <w:rFonts w:ascii="Segoe UI" w:hAnsi="Segoe UI" w:cs="Segoe UI"/>
          <w:color w:val="333333"/>
          <w:sz w:val="20"/>
          <w:szCs w:val="20"/>
        </w:rPr>
        <w:t>Odluka o prigovoru mora se donijeti u roku od 15 dana od dana podnošenja prigovora. Odluka o prigovoru mora sadržavati obrazloženje.</w:t>
      </w:r>
    </w:p>
    <w:p w14:paraId="66FD297B" w14:textId="064E9C2D" w:rsidR="00657B91" w:rsidRPr="006B4D8B" w:rsidRDefault="00657B91" w:rsidP="00327BD8">
      <w:pPr>
        <w:shd w:val="clear" w:color="auto" w:fill="FFFFFF"/>
        <w:spacing w:after="75"/>
        <w:jc w:val="both"/>
        <w:rPr>
          <w:rFonts w:ascii="Segoe UI" w:hAnsi="Segoe UI" w:cs="Segoe UI"/>
          <w:color w:val="333333"/>
          <w:sz w:val="20"/>
          <w:szCs w:val="20"/>
        </w:rPr>
      </w:pPr>
      <w:r w:rsidRPr="006B4D8B">
        <w:rPr>
          <w:rFonts w:ascii="Segoe UI" w:hAnsi="Segoe UI" w:cs="Segoe UI"/>
          <w:color w:val="333333"/>
          <w:sz w:val="20"/>
          <w:szCs w:val="20"/>
        </w:rPr>
        <w:t xml:space="preserve">Odluka </w:t>
      </w:r>
      <w:r w:rsidR="00327BD8" w:rsidRPr="006B4D8B">
        <w:rPr>
          <w:rFonts w:ascii="Segoe UI" w:hAnsi="Segoe UI" w:cs="Segoe UI"/>
          <w:color w:val="333333"/>
          <w:sz w:val="20"/>
          <w:szCs w:val="20"/>
        </w:rPr>
        <w:t>ravnatelja</w:t>
      </w:r>
      <w:r w:rsidRPr="006B4D8B">
        <w:rPr>
          <w:rFonts w:ascii="Segoe UI" w:hAnsi="Segoe UI" w:cs="Segoe UI"/>
          <w:color w:val="333333"/>
          <w:sz w:val="20"/>
          <w:szCs w:val="20"/>
        </w:rPr>
        <w:t xml:space="preserve"> dostavlja se podnositelju prigovora putem sustava EOJN RH, a ako dostava na taj način nije moguća, dostavljaju se drugim elektroničkim sredstvima komunikacije (na dokaziv način).</w:t>
      </w:r>
    </w:p>
    <w:p w14:paraId="5D7881A3" w14:textId="5D5C5573" w:rsidR="00327BD8" w:rsidRPr="00267D10" w:rsidRDefault="00327BD8" w:rsidP="00267D10">
      <w:pPr>
        <w:shd w:val="clear" w:color="auto" w:fill="FFFFFF"/>
        <w:spacing w:after="75"/>
        <w:jc w:val="both"/>
        <w:rPr>
          <w:rFonts w:ascii="Segoe UI" w:hAnsi="Segoe UI" w:cs="Segoe UI"/>
          <w:color w:val="333333"/>
          <w:sz w:val="20"/>
          <w:szCs w:val="20"/>
        </w:rPr>
      </w:pPr>
      <w:r w:rsidRPr="006B4D8B">
        <w:rPr>
          <w:rFonts w:ascii="Segoe UI" w:hAnsi="Segoe UI" w:cs="Segoe UI"/>
          <w:color w:val="333333"/>
          <w:sz w:val="20"/>
          <w:szCs w:val="20"/>
        </w:rPr>
        <w:t>Stručno povjerenstvo</w:t>
      </w:r>
      <w:r w:rsidR="00657B91" w:rsidRPr="006B4D8B">
        <w:rPr>
          <w:rFonts w:ascii="Segoe UI" w:hAnsi="Segoe UI" w:cs="Segoe UI"/>
          <w:color w:val="333333"/>
          <w:sz w:val="20"/>
          <w:szCs w:val="20"/>
        </w:rPr>
        <w:t xml:space="preserve"> koje provodi postupak obvezn</w:t>
      </w:r>
      <w:r w:rsidRPr="006B4D8B">
        <w:rPr>
          <w:rFonts w:ascii="Segoe UI" w:hAnsi="Segoe UI" w:cs="Segoe UI"/>
          <w:color w:val="333333"/>
          <w:sz w:val="20"/>
          <w:szCs w:val="20"/>
        </w:rPr>
        <w:t>o je postupiti sukladno izreci O</w:t>
      </w:r>
      <w:r w:rsidR="00657B91" w:rsidRPr="006B4D8B">
        <w:rPr>
          <w:rFonts w:ascii="Segoe UI" w:hAnsi="Segoe UI" w:cs="Segoe UI"/>
          <w:color w:val="333333"/>
          <w:sz w:val="20"/>
          <w:szCs w:val="20"/>
        </w:rPr>
        <w:t xml:space="preserve">dluke </w:t>
      </w:r>
      <w:r w:rsidRPr="006B4D8B">
        <w:rPr>
          <w:rFonts w:ascii="Segoe UI" w:hAnsi="Segoe UI" w:cs="Segoe UI"/>
          <w:color w:val="333333"/>
          <w:sz w:val="20"/>
          <w:szCs w:val="20"/>
        </w:rPr>
        <w:t>ravnatelja</w:t>
      </w:r>
      <w:r w:rsidR="00657B91" w:rsidRPr="006B4D8B">
        <w:rPr>
          <w:rFonts w:ascii="Segoe UI" w:hAnsi="Segoe UI" w:cs="Segoe UI"/>
          <w:color w:val="333333"/>
          <w:sz w:val="20"/>
          <w:szCs w:val="20"/>
        </w:rPr>
        <w:t xml:space="preserve">, pri čemu je vezano pravnim shvaćanjem i primjedbama </w:t>
      </w:r>
      <w:r w:rsidRPr="006B4D8B">
        <w:rPr>
          <w:rFonts w:ascii="Segoe UI" w:hAnsi="Segoe UI" w:cs="Segoe UI"/>
          <w:color w:val="333333"/>
          <w:sz w:val="20"/>
          <w:szCs w:val="20"/>
        </w:rPr>
        <w:t>ravnatelja</w:t>
      </w:r>
      <w:r w:rsidR="00267D10">
        <w:rPr>
          <w:rFonts w:ascii="Segoe UI" w:hAnsi="Segoe UI" w:cs="Segoe UI"/>
          <w:color w:val="333333"/>
          <w:sz w:val="20"/>
          <w:szCs w:val="20"/>
        </w:rPr>
        <w:t>.</w:t>
      </w:r>
    </w:p>
    <w:p w14:paraId="5C13CCCC" w14:textId="306F9D14" w:rsidR="00657B91" w:rsidRPr="00267D10" w:rsidRDefault="00327BD8" w:rsidP="00327BD8">
      <w:pPr>
        <w:spacing w:before="100" w:beforeAutospacing="1" w:after="100" w:afterAutospacing="1" w:line="240" w:lineRule="auto"/>
        <w:jc w:val="center"/>
        <w:rPr>
          <w:rFonts w:ascii="Segoe UI" w:eastAsia="Times New Roman" w:hAnsi="Segoe UI" w:cs="Segoe UI"/>
          <w:b/>
          <w:bCs/>
          <w:sz w:val="20"/>
          <w:szCs w:val="20"/>
          <w:lang w:eastAsia="hr-HR"/>
        </w:rPr>
      </w:pPr>
      <w:r w:rsidRPr="00267D10">
        <w:rPr>
          <w:rFonts w:ascii="Segoe UI" w:eastAsia="Times New Roman" w:hAnsi="Segoe UI" w:cs="Segoe UI"/>
          <w:b/>
          <w:bCs/>
          <w:sz w:val="20"/>
          <w:szCs w:val="20"/>
          <w:lang w:eastAsia="hr-HR"/>
        </w:rPr>
        <w:t>Članak 35</w:t>
      </w:r>
      <w:r w:rsidR="00657B91" w:rsidRPr="00267D10">
        <w:rPr>
          <w:rFonts w:ascii="Segoe UI" w:eastAsia="Times New Roman" w:hAnsi="Segoe UI" w:cs="Segoe UI"/>
          <w:b/>
          <w:bCs/>
          <w:sz w:val="20"/>
          <w:szCs w:val="20"/>
          <w:lang w:eastAsia="hr-HR"/>
        </w:rPr>
        <w:t>.</w:t>
      </w:r>
    </w:p>
    <w:p w14:paraId="7EA49788" w14:textId="77777777" w:rsidR="00657B91" w:rsidRPr="00267D10" w:rsidRDefault="00657B91"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Podnositelj prigovora je obvezan platiti naknadu za pokretanje postupka po prigovoru u iznosu od:</w:t>
      </w:r>
    </w:p>
    <w:p w14:paraId="0B562C0E" w14:textId="77777777" w:rsidR="00657B91" w:rsidRPr="00267D10" w:rsidRDefault="00657B91" w:rsidP="00327BD8">
      <w:pPr>
        <w:pStyle w:val="ListParagraph"/>
        <w:numPr>
          <w:ilvl w:val="0"/>
          <w:numId w:val="8"/>
        </w:numPr>
        <w:shd w:val="clear" w:color="auto" w:fill="FFFFFF"/>
        <w:spacing w:after="75" w:line="240" w:lineRule="auto"/>
        <w:jc w:val="both"/>
        <w:rPr>
          <w:rFonts w:ascii="Segoe UI" w:eastAsia="Times New Roman" w:hAnsi="Segoe UI" w:cs="Segoe UI"/>
          <w:color w:val="333333"/>
          <w:sz w:val="20"/>
          <w:szCs w:val="20"/>
          <w:lang w:eastAsia="hr-HR"/>
        </w:rPr>
      </w:pPr>
      <w:r w:rsidRPr="00267D10">
        <w:rPr>
          <w:rFonts w:ascii="Segoe UI" w:eastAsia="Times New Roman" w:hAnsi="Segoe UI" w:cs="Segoe UI"/>
          <w:color w:val="333333"/>
          <w:sz w:val="20"/>
          <w:szCs w:val="20"/>
          <w:lang w:eastAsia="hr-HR"/>
        </w:rPr>
        <w:t>125,00 eura za procijenjenu vrijednost nabave jednaku ili manju od 25.000,00 eura</w:t>
      </w:r>
    </w:p>
    <w:p w14:paraId="03E4BB14" w14:textId="77777777" w:rsidR="00657B91" w:rsidRPr="00267D10" w:rsidRDefault="00657B91" w:rsidP="00327BD8">
      <w:pPr>
        <w:pStyle w:val="ListParagraph"/>
        <w:numPr>
          <w:ilvl w:val="0"/>
          <w:numId w:val="8"/>
        </w:numPr>
        <w:shd w:val="clear" w:color="auto" w:fill="FFFFFF"/>
        <w:spacing w:after="75" w:line="240" w:lineRule="auto"/>
        <w:jc w:val="both"/>
        <w:rPr>
          <w:rFonts w:ascii="Segoe UI" w:eastAsia="Times New Roman" w:hAnsi="Segoe UI" w:cs="Segoe UI"/>
          <w:color w:val="333333"/>
          <w:sz w:val="20"/>
          <w:szCs w:val="20"/>
          <w:lang w:eastAsia="hr-HR"/>
        </w:rPr>
      </w:pPr>
      <w:r w:rsidRPr="00267D10">
        <w:rPr>
          <w:rFonts w:ascii="Segoe UI" w:eastAsia="Times New Roman" w:hAnsi="Segoe UI" w:cs="Segoe UI"/>
          <w:color w:val="333333"/>
          <w:sz w:val="20"/>
          <w:szCs w:val="20"/>
          <w:lang w:eastAsia="hr-HR"/>
        </w:rPr>
        <w:t>0,5% procijenjene vrijednosti nabave za procijenjenu vrijednost nabave veću od 25.000,00 eura.</w:t>
      </w:r>
    </w:p>
    <w:p w14:paraId="78E9A543" w14:textId="6327E433" w:rsidR="00657B91" w:rsidRPr="00267D10" w:rsidRDefault="00657B91"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Ako se</w:t>
      </w:r>
      <w:r w:rsidR="00327BD8" w:rsidRPr="00267D10">
        <w:rPr>
          <w:rFonts w:ascii="Segoe UI" w:hAnsi="Segoe UI" w:cs="Segoe UI"/>
          <w:color w:val="333333"/>
          <w:sz w:val="20"/>
          <w:szCs w:val="20"/>
        </w:rPr>
        <w:t xml:space="preserve"> prigovor izjavljuje na O</w:t>
      </w:r>
      <w:r w:rsidRPr="00267D10">
        <w:rPr>
          <w:rFonts w:ascii="Segoe UI" w:hAnsi="Segoe UI" w:cs="Segoe UI"/>
          <w:color w:val="333333"/>
          <w:sz w:val="20"/>
          <w:szCs w:val="20"/>
        </w:rPr>
        <w:t>dluku o odabiru ili poništenju za jednu ili više grupa predmeta nabave, podnositelj prigovora dužan je platiti naknadu za pokretanje postupka po prigovoru prema procijenjenoj vrijednosti svake grupe predmeta nabave, ali ukupno ne više od iznosa navedenih u stavku 1. ovoga članka.</w:t>
      </w:r>
    </w:p>
    <w:p w14:paraId="3675E19E" w14:textId="2EE7A5A6" w:rsidR="00657B91" w:rsidRPr="00267D10" w:rsidRDefault="00327BD8"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Ako se prigovor izjavljuje na O</w:t>
      </w:r>
      <w:r w:rsidR="00657B91" w:rsidRPr="00267D10">
        <w:rPr>
          <w:rFonts w:ascii="Segoe UI" w:hAnsi="Segoe UI" w:cs="Segoe UI"/>
          <w:color w:val="333333"/>
          <w:sz w:val="20"/>
          <w:szCs w:val="20"/>
        </w:rPr>
        <w:t>dluku o odabiru ili poništenju za sve grupe predmeta nabave, naknada se plaća prema ukupnoj procijenjenoj vrijednosti svih grupa predmeta nabave.</w:t>
      </w:r>
    </w:p>
    <w:p w14:paraId="635D41FD" w14:textId="7AD5962E" w:rsidR="00657B91" w:rsidRPr="00267D10" w:rsidRDefault="00327BD8"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Ravnatelj</w:t>
      </w:r>
      <w:r w:rsidR="00657B91" w:rsidRPr="00267D10">
        <w:rPr>
          <w:rFonts w:ascii="Segoe UI" w:hAnsi="Segoe UI" w:cs="Segoe UI"/>
          <w:color w:val="333333"/>
          <w:sz w:val="20"/>
          <w:szCs w:val="20"/>
        </w:rPr>
        <w:t xml:space="preserve"> provjerava izvršenje uplate naknade za pokretanje postupka po prigovoru na računu </w:t>
      </w:r>
      <w:r w:rsidRPr="00267D10">
        <w:rPr>
          <w:rFonts w:ascii="Segoe UI" w:hAnsi="Segoe UI" w:cs="Segoe UI"/>
          <w:color w:val="333333"/>
          <w:sz w:val="20"/>
          <w:szCs w:val="20"/>
        </w:rPr>
        <w:t>Agencije</w:t>
      </w:r>
      <w:r w:rsidR="00657B91" w:rsidRPr="00267D10">
        <w:rPr>
          <w:rFonts w:ascii="Segoe UI" w:hAnsi="Segoe UI" w:cs="Segoe UI"/>
          <w:color w:val="333333"/>
          <w:sz w:val="20"/>
          <w:szCs w:val="20"/>
        </w:rPr>
        <w:t>.</w:t>
      </w:r>
    </w:p>
    <w:p w14:paraId="0BB96DB7" w14:textId="72FBF187" w:rsidR="00657B91" w:rsidRPr="00267D10" w:rsidRDefault="00657B91"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 xml:space="preserve">Naknada za pokretanje postupka po prigovoru uplaćuje se u korist </w:t>
      </w:r>
      <w:r w:rsidR="00327BD8" w:rsidRPr="00267D10">
        <w:rPr>
          <w:rFonts w:ascii="Segoe UI" w:hAnsi="Segoe UI" w:cs="Segoe UI"/>
          <w:color w:val="333333"/>
          <w:sz w:val="20"/>
          <w:szCs w:val="20"/>
        </w:rPr>
        <w:t>Agencije</w:t>
      </w:r>
      <w:r w:rsidRPr="00267D10">
        <w:rPr>
          <w:rFonts w:ascii="Segoe UI" w:hAnsi="Segoe UI" w:cs="Segoe UI"/>
          <w:color w:val="333333"/>
          <w:sz w:val="20"/>
          <w:szCs w:val="20"/>
        </w:rPr>
        <w:t>.</w:t>
      </w:r>
    </w:p>
    <w:p w14:paraId="63B2C10C" w14:textId="67244855" w:rsidR="00657B91" w:rsidRPr="00267D10" w:rsidRDefault="00657B91" w:rsidP="00327BD8">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lastRenderedPageBreak/>
        <w:t xml:space="preserve">Ako je podnositelj prigovora uplatio naknadu za pokretanje postupka po prigovoru u iznosu višem od propisanog ovim člankom, </w:t>
      </w:r>
      <w:r w:rsidR="00327BD8" w:rsidRPr="00267D10">
        <w:rPr>
          <w:rFonts w:ascii="Segoe UI" w:hAnsi="Segoe UI" w:cs="Segoe UI"/>
          <w:color w:val="333333"/>
          <w:sz w:val="20"/>
          <w:szCs w:val="20"/>
        </w:rPr>
        <w:t>ima pravo na povrat preplaćenog iznosa.</w:t>
      </w:r>
    </w:p>
    <w:p w14:paraId="5D34526D" w14:textId="3A4709E0" w:rsidR="00657B91" w:rsidRPr="00267D10" w:rsidRDefault="00657B91" w:rsidP="00267D10">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 xml:space="preserve">Podnositelj prigovora nema pravo na povrat uplaćenog iznosa ako </w:t>
      </w:r>
      <w:r w:rsidR="00327BD8" w:rsidRPr="00267D10">
        <w:rPr>
          <w:rFonts w:ascii="Segoe UI" w:hAnsi="Segoe UI" w:cs="Segoe UI"/>
          <w:color w:val="333333"/>
          <w:sz w:val="20"/>
          <w:szCs w:val="20"/>
        </w:rPr>
        <w:t>ravnatelj</w:t>
      </w:r>
      <w:r w:rsidRPr="00267D10">
        <w:rPr>
          <w:rFonts w:ascii="Segoe UI" w:hAnsi="Segoe UI" w:cs="Segoe UI"/>
          <w:color w:val="333333"/>
          <w:sz w:val="20"/>
          <w:szCs w:val="20"/>
        </w:rPr>
        <w:t xml:space="preserve"> od</w:t>
      </w:r>
      <w:r w:rsidR="00327BD8" w:rsidRPr="00267D10">
        <w:rPr>
          <w:rFonts w:ascii="Segoe UI" w:hAnsi="Segoe UI" w:cs="Segoe UI"/>
          <w:color w:val="333333"/>
          <w:sz w:val="20"/>
          <w:szCs w:val="20"/>
        </w:rPr>
        <w:t>baci prigovor sukladno članku 29. stavku 3. ili članku 30</w:t>
      </w:r>
      <w:r w:rsidRPr="00267D10">
        <w:rPr>
          <w:rFonts w:ascii="Segoe UI" w:hAnsi="Segoe UI" w:cs="Segoe UI"/>
          <w:color w:val="333333"/>
          <w:sz w:val="20"/>
          <w:szCs w:val="20"/>
        </w:rPr>
        <w:t>. stavku 3. ovoga Pravilnika.</w:t>
      </w:r>
    </w:p>
    <w:p w14:paraId="4AA2BD92" w14:textId="228B56AC" w:rsidR="00657B91" w:rsidRPr="00267D10" w:rsidRDefault="00327BD8" w:rsidP="00327BD8">
      <w:pPr>
        <w:spacing w:before="100" w:beforeAutospacing="1" w:after="100" w:afterAutospacing="1" w:line="240" w:lineRule="auto"/>
        <w:jc w:val="center"/>
        <w:rPr>
          <w:rFonts w:ascii="Segoe UI" w:eastAsia="Times New Roman" w:hAnsi="Segoe UI" w:cs="Segoe UI"/>
          <w:b/>
          <w:bCs/>
          <w:sz w:val="20"/>
          <w:szCs w:val="20"/>
          <w:lang w:eastAsia="hr-HR"/>
        </w:rPr>
      </w:pPr>
      <w:r w:rsidRPr="00267D10">
        <w:rPr>
          <w:rFonts w:ascii="Segoe UI" w:eastAsia="Times New Roman" w:hAnsi="Segoe UI" w:cs="Segoe UI"/>
          <w:b/>
          <w:bCs/>
          <w:sz w:val="20"/>
          <w:szCs w:val="20"/>
          <w:lang w:eastAsia="hr-HR"/>
        </w:rPr>
        <w:t>Članak 36</w:t>
      </w:r>
      <w:r w:rsidR="00657B91" w:rsidRPr="00267D10">
        <w:rPr>
          <w:rFonts w:ascii="Segoe UI" w:eastAsia="Times New Roman" w:hAnsi="Segoe UI" w:cs="Segoe UI"/>
          <w:b/>
          <w:bCs/>
          <w:sz w:val="20"/>
          <w:szCs w:val="20"/>
          <w:lang w:eastAsia="hr-HR"/>
        </w:rPr>
        <w:t>.</w:t>
      </w:r>
    </w:p>
    <w:p w14:paraId="604F55B7" w14:textId="77777777" w:rsidR="00657B91" w:rsidRPr="00267D10" w:rsidRDefault="00657B91" w:rsidP="003079C1">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U postupku po prigovoru ne priznaju se i ne plaćaju troškovi postupka, osim troškova postupka na ime naknade za pokretanje postupka po prigovoru.</w:t>
      </w:r>
    </w:p>
    <w:p w14:paraId="5E9838DA" w14:textId="77777777" w:rsidR="00657B91" w:rsidRPr="00267D10" w:rsidRDefault="00657B91" w:rsidP="003079C1">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U slučaju odustajanja od prigovora, odbijanja ili odbacivanja prigovora, podnositelj prigovora nema pravo na naknadu troškova na ime naknade za pokretanje postupka po prigovoru.</w:t>
      </w:r>
    </w:p>
    <w:p w14:paraId="10C9E834" w14:textId="16FB1B1C" w:rsidR="00657B91" w:rsidRPr="00267D10" w:rsidRDefault="00657B91" w:rsidP="003079C1">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 xml:space="preserve">U slučaju usvajanja prigovora u cijelosti ili djelomično, </w:t>
      </w:r>
      <w:r w:rsidR="003079C1" w:rsidRPr="00267D10">
        <w:rPr>
          <w:rFonts w:ascii="Segoe UI" w:hAnsi="Segoe UI" w:cs="Segoe UI"/>
          <w:color w:val="333333"/>
          <w:sz w:val="20"/>
          <w:szCs w:val="20"/>
        </w:rPr>
        <w:t>ravnatelj će svojom O</w:t>
      </w:r>
      <w:r w:rsidRPr="00267D10">
        <w:rPr>
          <w:rFonts w:ascii="Segoe UI" w:hAnsi="Segoe UI" w:cs="Segoe UI"/>
          <w:color w:val="333333"/>
          <w:sz w:val="20"/>
          <w:szCs w:val="20"/>
        </w:rPr>
        <w:t>dlukom naložiti povrat troškova na ime naknade za pokretanje postupka po prigovoru podnositelju prigovora u roku</w:t>
      </w:r>
      <w:r w:rsidR="003079C1" w:rsidRPr="00267D10">
        <w:rPr>
          <w:rFonts w:ascii="Segoe UI" w:hAnsi="Segoe UI" w:cs="Segoe UI"/>
          <w:color w:val="333333"/>
          <w:sz w:val="20"/>
          <w:szCs w:val="20"/>
        </w:rPr>
        <w:t xml:space="preserve"> od osam dana od dana primitka O</w:t>
      </w:r>
      <w:r w:rsidRPr="00267D10">
        <w:rPr>
          <w:rFonts w:ascii="Segoe UI" w:hAnsi="Segoe UI" w:cs="Segoe UI"/>
          <w:color w:val="333333"/>
          <w:sz w:val="20"/>
          <w:szCs w:val="20"/>
        </w:rPr>
        <w:t xml:space="preserve">dluke </w:t>
      </w:r>
      <w:r w:rsidR="003079C1" w:rsidRPr="00267D10">
        <w:rPr>
          <w:rFonts w:ascii="Segoe UI" w:hAnsi="Segoe UI" w:cs="Segoe UI"/>
          <w:color w:val="333333"/>
          <w:sz w:val="20"/>
          <w:szCs w:val="20"/>
        </w:rPr>
        <w:t>ravnatelja</w:t>
      </w:r>
      <w:r w:rsidRPr="00267D10">
        <w:rPr>
          <w:rFonts w:ascii="Segoe UI" w:hAnsi="Segoe UI" w:cs="Segoe UI"/>
          <w:color w:val="333333"/>
          <w:sz w:val="20"/>
          <w:szCs w:val="20"/>
        </w:rPr>
        <w:t>.</w:t>
      </w:r>
    </w:p>
    <w:p w14:paraId="2CDDC0AC" w14:textId="270CB0E7" w:rsidR="00657B91" w:rsidRPr="00267D10" w:rsidRDefault="00657B91" w:rsidP="003079C1">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 xml:space="preserve">Prigovor može sadržavati zahtjev za naknadu troškova na ime naknade za pokretanje postupka po prigovoru koji mora biti određen i dostavljen </w:t>
      </w:r>
      <w:r w:rsidR="003079C1" w:rsidRPr="00267D10">
        <w:rPr>
          <w:rFonts w:ascii="Segoe UI" w:hAnsi="Segoe UI" w:cs="Segoe UI"/>
          <w:color w:val="333333"/>
          <w:sz w:val="20"/>
          <w:szCs w:val="20"/>
        </w:rPr>
        <w:t>ravnatelju prije donošenja O</w:t>
      </w:r>
      <w:r w:rsidRPr="00267D10">
        <w:rPr>
          <w:rFonts w:ascii="Segoe UI" w:hAnsi="Segoe UI" w:cs="Segoe UI"/>
          <w:color w:val="333333"/>
          <w:sz w:val="20"/>
          <w:szCs w:val="20"/>
        </w:rPr>
        <w:t>dluke.</w:t>
      </w:r>
    </w:p>
    <w:p w14:paraId="52355FA6" w14:textId="77777777" w:rsidR="00657B91" w:rsidRPr="00267D10" w:rsidRDefault="00657B91" w:rsidP="003079C1">
      <w:pPr>
        <w:shd w:val="clear" w:color="auto" w:fill="FFFFFF"/>
        <w:spacing w:after="75"/>
        <w:jc w:val="both"/>
        <w:rPr>
          <w:rFonts w:ascii="Segoe UI" w:hAnsi="Segoe UI" w:cs="Segoe UI"/>
          <w:color w:val="333333"/>
          <w:sz w:val="20"/>
          <w:szCs w:val="20"/>
        </w:rPr>
      </w:pPr>
      <w:r w:rsidRPr="00267D10">
        <w:rPr>
          <w:rFonts w:ascii="Segoe UI" w:hAnsi="Segoe UI" w:cs="Segoe UI"/>
          <w:color w:val="333333"/>
          <w:sz w:val="20"/>
          <w:szCs w:val="20"/>
        </w:rPr>
        <w:t>Ako pojedina pitanja postupka po prigovoru nisu uređena ovim Pravilnikom, na odgovarajući se način primjenjuju odredbe ZJN 2016 koje uređuju pravnu zaštitu.</w:t>
      </w:r>
    </w:p>
    <w:p w14:paraId="64A342FC" w14:textId="77777777" w:rsidR="00657B91" w:rsidRPr="00396271" w:rsidRDefault="00657B91" w:rsidP="00657B91">
      <w:pPr>
        <w:shd w:val="clear" w:color="auto" w:fill="FFFFFF"/>
        <w:spacing w:after="75"/>
        <w:rPr>
          <w:rFonts w:cs="Arial"/>
          <w:b/>
          <w:bCs/>
          <w:color w:val="333333"/>
          <w:sz w:val="23"/>
          <w:szCs w:val="23"/>
        </w:rPr>
      </w:pPr>
    </w:p>
    <w:p w14:paraId="664DBC06" w14:textId="0AA2E772" w:rsidR="00657B91" w:rsidRPr="0072549D" w:rsidRDefault="003079C1" w:rsidP="003079C1">
      <w:pPr>
        <w:spacing w:before="100" w:beforeAutospacing="1" w:after="100" w:afterAutospacing="1" w:line="240" w:lineRule="auto"/>
        <w:rPr>
          <w:rFonts w:ascii="Segoe UI" w:eastAsia="Times New Roman" w:hAnsi="Segoe UI" w:cs="Segoe UI"/>
          <w:b/>
          <w:bCs/>
          <w:sz w:val="20"/>
          <w:szCs w:val="20"/>
          <w:lang w:eastAsia="hr-HR"/>
        </w:rPr>
      </w:pPr>
      <w:r w:rsidRPr="0072549D">
        <w:rPr>
          <w:rFonts w:ascii="Segoe UI" w:eastAsia="Times New Roman" w:hAnsi="Segoe UI" w:cs="Segoe UI"/>
          <w:b/>
          <w:bCs/>
          <w:sz w:val="20"/>
          <w:szCs w:val="20"/>
          <w:lang w:eastAsia="hr-HR"/>
        </w:rPr>
        <w:t>X</w:t>
      </w:r>
      <w:r w:rsidR="00657B91" w:rsidRPr="0072549D">
        <w:rPr>
          <w:rFonts w:ascii="Segoe UI" w:eastAsia="Times New Roman" w:hAnsi="Segoe UI" w:cs="Segoe UI"/>
          <w:b/>
          <w:bCs/>
          <w:sz w:val="20"/>
          <w:szCs w:val="20"/>
          <w:lang w:eastAsia="hr-HR"/>
        </w:rPr>
        <w:t>I. PRIJELAZNE I ZAVRŠNE ODREDBE</w:t>
      </w:r>
    </w:p>
    <w:p w14:paraId="77E1C523" w14:textId="5AE47222" w:rsidR="00657B91" w:rsidRPr="0072549D" w:rsidRDefault="003079C1" w:rsidP="0072549D">
      <w:pPr>
        <w:spacing w:before="100" w:beforeAutospacing="1" w:after="100" w:afterAutospacing="1" w:line="240" w:lineRule="auto"/>
        <w:jc w:val="center"/>
        <w:rPr>
          <w:rFonts w:cs="Arial"/>
          <w:color w:val="333333"/>
          <w:sz w:val="23"/>
          <w:szCs w:val="23"/>
        </w:rPr>
      </w:pPr>
      <w:r w:rsidRPr="0072549D">
        <w:rPr>
          <w:rFonts w:ascii="Segoe UI" w:eastAsia="Times New Roman" w:hAnsi="Segoe UI" w:cs="Segoe UI"/>
          <w:b/>
          <w:bCs/>
          <w:sz w:val="20"/>
          <w:szCs w:val="20"/>
          <w:lang w:eastAsia="hr-HR"/>
        </w:rPr>
        <w:t>Članak 37</w:t>
      </w:r>
      <w:r w:rsidR="00657B91" w:rsidRPr="0072549D">
        <w:rPr>
          <w:rFonts w:ascii="Segoe UI" w:eastAsia="Times New Roman" w:hAnsi="Segoe UI" w:cs="Segoe UI"/>
          <w:b/>
          <w:bCs/>
          <w:sz w:val="20"/>
          <w:szCs w:val="20"/>
          <w:lang w:eastAsia="hr-HR"/>
        </w:rPr>
        <w:t>.</w:t>
      </w:r>
      <w:r w:rsidR="00657B91" w:rsidRPr="0072549D">
        <w:rPr>
          <w:rFonts w:cs="Arial"/>
          <w:b/>
          <w:bCs/>
          <w:color w:val="333333"/>
          <w:sz w:val="23"/>
          <w:szCs w:val="23"/>
        </w:rPr>
        <w:t> </w:t>
      </w:r>
    </w:p>
    <w:p w14:paraId="0E67DD13" w14:textId="7C9F5637" w:rsidR="003079C1" w:rsidRPr="0072549D" w:rsidRDefault="00657B91" w:rsidP="0072549D">
      <w:pPr>
        <w:shd w:val="clear" w:color="auto" w:fill="FFFFFF"/>
        <w:spacing w:after="75"/>
        <w:jc w:val="both"/>
        <w:rPr>
          <w:rFonts w:ascii="Segoe UI" w:hAnsi="Segoe UI" w:cs="Segoe UI"/>
          <w:color w:val="333333"/>
          <w:sz w:val="20"/>
          <w:szCs w:val="20"/>
        </w:rPr>
      </w:pPr>
      <w:r w:rsidRPr="0072549D">
        <w:rPr>
          <w:rFonts w:ascii="Segoe UI" w:hAnsi="Segoe UI" w:cs="Segoe UI"/>
          <w:color w:val="333333"/>
          <w:sz w:val="20"/>
          <w:szCs w:val="20"/>
        </w:rPr>
        <w:t>Postupci jednostavne nabave pokrenuti do stupanja na snagu ovoga Pravilnika dovršit će se prema odredbama Pravilnika o provedbi postupaka jednostavne nabave</w:t>
      </w:r>
      <w:r w:rsidR="003079C1" w:rsidRPr="0072549D">
        <w:rPr>
          <w:rFonts w:ascii="Segoe UI" w:hAnsi="Segoe UI" w:cs="Segoe UI"/>
          <w:color w:val="333333"/>
          <w:sz w:val="20"/>
          <w:szCs w:val="20"/>
        </w:rPr>
        <w:t xml:space="preserve"> robe, radova i usluga</w:t>
      </w:r>
      <w:r w:rsidRPr="0072549D">
        <w:rPr>
          <w:rFonts w:ascii="Segoe UI" w:hAnsi="Segoe UI" w:cs="Segoe UI"/>
          <w:color w:val="333333"/>
          <w:sz w:val="20"/>
          <w:szCs w:val="20"/>
        </w:rPr>
        <w:t xml:space="preserve"> </w:t>
      </w:r>
      <w:r w:rsidR="003079C1" w:rsidRPr="0072549D">
        <w:rPr>
          <w:rFonts w:ascii="Segoe UI" w:hAnsi="Segoe UI" w:cs="Segoe UI"/>
          <w:color w:val="333333"/>
          <w:sz w:val="20"/>
          <w:szCs w:val="20"/>
        </w:rPr>
        <w:t>(Broj: IZ-2025-087-009 od 28.03.2025. godine</w:t>
      </w:r>
      <w:r w:rsidR="0072549D">
        <w:rPr>
          <w:rFonts w:ascii="Segoe UI" w:hAnsi="Segoe UI" w:cs="Segoe UI"/>
          <w:color w:val="333333"/>
          <w:sz w:val="20"/>
          <w:szCs w:val="20"/>
        </w:rPr>
        <w:t>).</w:t>
      </w:r>
    </w:p>
    <w:p w14:paraId="62007CC7" w14:textId="1252CF4F" w:rsidR="00657B91" w:rsidRPr="0072549D" w:rsidRDefault="0072549D" w:rsidP="0072549D">
      <w:pPr>
        <w:spacing w:before="100" w:beforeAutospacing="1" w:after="100" w:afterAutospacing="1" w:line="240" w:lineRule="auto"/>
        <w:jc w:val="center"/>
        <w:rPr>
          <w:rFonts w:ascii="Segoe UI" w:eastAsia="Times New Roman" w:hAnsi="Segoe UI" w:cs="Segoe UI"/>
          <w:b/>
          <w:bCs/>
          <w:sz w:val="20"/>
          <w:szCs w:val="20"/>
          <w:lang w:eastAsia="hr-HR"/>
        </w:rPr>
      </w:pPr>
      <w:r w:rsidRPr="0072549D">
        <w:rPr>
          <w:rFonts w:ascii="Segoe UI" w:eastAsia="Times New Roman" w:hAnsi="Segoe UI" w:cs="Segoe UI"/>
          <w:b/>
          <w:bCs/>
          <w:sz w:val="20"/>
          <w:szCs w:val="20"/>
          <w:lang w:eastAsia="hr-HR"/>
        </w:rPr>
        <w:t>Članak 38</w:t>
      </w:r>
      <w:r w:rsidR="00657B91" w:rsidRPr="0072549D">
        <w:rPr>
          <w:rFonts w:ascii="Segoe UI" w:eastAsia="Times New Roman" w:hAnsi="Segoe UI" w:cs="Segoe UI"/>
          <w:b/>
          <w:bCs/>
          <w:sz w:val="20"/>
          <w:szCs w:val="20"/>
          <w:lang w:eastAsia="hr-HR"/>
        </w:rPr>
        <w:t>.</w:t>
      </w:r>
      <w:r w:rsidR="00657B91" w:rsidRPr="0072549D">
        <w:rPr>
          <w:rFonts w:cs="Arial"/>
          <w:b/>
          <w:bCs/>
          <w:color w:val="333333"/>
          <w:sz w:val="23"/>
          <w:szCs w:val="23"/>
        </w:rPr>
        <w:t> </w:t>
      </w:r>
    </w:p>
    <w:p w14:paraId="6B114C31" w14:textId="7C2E3DDE" w:rsidR="00657B91" w:rsidRPr="0072549D" w:rsidRDefault="00657B91" w:rsidP="0072549D">
      <w:pPr>
        <w:shd w:val="clear" w:color="auto" w:fill="FFFFFF"/>
        <w:spacing w:after="75"/>
        <w:jc w:val="both"/>
        <w:rPr>
          <w:rFonts w:ascii="Segoe UI" w:hAnsi="Segoe UI" w:cs="Segoe UI"/>
          <w:color w:val="333333"/>
          <w:sz w:val="20"/>
          <w:szCs w:val="20"/>
        </w:rPr>
      </w:pPr>
      <w:r w:rsidRPr="0072549D">
        <w:rPr>
          <w:rFonts w:ascii="Segoe UI" w:hAnsi="Segoe UI" w:cs="Segoe UI"/>
          <w:color w:val="333333"/>
          <w:sz w:val="20"/>
          <w:szCs w:val="20"/>
        </w:rPr>
        <w:t xml:space="preserve">Danom stupanja na snagu ovoga Pravilnika prestaje važiti Pravilnik o provedbi postupaka jednostavne nabave </w:t>
      </w:r>
      <w:r w:rsidR="003079C1" w:rsidRPr="0072549D">
        <w:rPr>
          <w:rFonts w:ascii="Segoe UI" w:hAnsi="Segoe UI" w:cs="Segoe UI"/>
          <w:color w:val="333333"/>
          <w:sz w:val="20"/>
          <w:szCs w:val="20"/>
        </w:rPr>
        <w:t>robe, radova i usluga (Broj: IZ-2025-087-009 od 28.03.2025. godine</w:t>
      </w:r>
      <w:r w:rsidR="0072549D" w:rsidRPr="0072549D">
        <w:rPr>
          <w:rFonts w:ascii="Segoe UI" w:hAnsi="Segoe UI" w:cs="Segoe UI"/>
          <w:color w:val="333333"/>
          <w:sz w:val="20"/>
          <w:szCs w:val="20"/>
        </w:rPr>
        <w:t>).</w:t>
      </w:r>
    </w:p>
    <w:p w14:paraId="7D1B1F99" w14:textId="3F2A824D" w:rsidR="00657B91" w:rsidRPr="0072549D" w:rsidRDefault="0072549D" w:rsidP="0072549D">
      <w:pPr>
        <w:spacing w:before="100" w:beforeAutospacing="1" w:after="100" w:afterAutospacing="1" w:line="240" w:lineRule="auto"/>
        <w:jc w:val="center"/>
        <w:rPr>
          <w:rFonts w:ascii="Segoe UI" w:eastAsia="Times New Roman" w:hAnsi="Segoe UI" w:cs="Segoe UI"/>
          <w:b/>
          <w:bCs/>
          <w:sz w:val="20"/>
          <w:szCs w:val="20"/>
          <w:lang w:eastAsia="hr-HR"/>
        </w:rPr>
      </w:pPr>
      <w:r w:rsidRPr="0072549D">
        <w:rPr>
          <w:rFonts w:ascii="Segoe UI" w:eastAsia="Times New Roman" w:hAnsi="Segoe UI" w:cs="Segoe UI"/>
          <w:b/>
          <w:bCs/>
          <w:sz w:val="20"/>
          <w:szCs w:val="20"/>
          <w:lang w:eastAsia="hr-HR"/>
        </w:rPr>
        <w:t>Članak 39</w:t>
      </w:r>
      <w:r w:rsidR="00657B91" w:rsidRPr="0072549D">
        <w:rPr>
          <w:rFonts w:ascii="Segoe UI" w:eastAsia="Times New Roman" w:hAnsi="Segoe UI" w:cs="Segoe UI"/>
          <w:b/>
          <w:bCs/>
          <w:sz w:val="20"/>
          <w:szCs w:val="20"/>
          <w:lang w:eastAsia="hr-HR"/>
        </w:rPr>
        <w:t>.</w:t>
      </w:r>
    </w:p>
    <w:p w14:paraId="243B7167" w14:textId="5CDC1738" w:rsidR="003079C1" w:rsidRPr="003F5D2D" w:rsidRDefault="00657B91" w:rsidP="003F5D2D">
      <w:pPr>
        <w:shd w:val="clear" w:color="auto" w:fill="FFFFFF"/>
        <w:spacing w:after="75"/>
        <w:jc w:val="both"/>
        <w:rPr>
          <w:rFonts w:ascii="Segoe UI" w:hAnsi="Segoe UI" w:cs="Segoe UI"/>
          <w:color w:val="333333"/>
          <w:sz w:val="20"/>
          <w:szCs w:val="20"/>
        </w:rPr>
      </w:pPr>
      <w:r w:rsidRPr="0072549D">
        <w:rPr>
          <w:rFonts w:ascii="Segoe UI" w:hAnsi="Segoe UI" w:cs="Segoe UI"/>
          <w:color w:val="333333"/>
          <w:sz w:val="20"/>
          <w:szCs w:val="20"/>
        </w:rPr>
        <w:t xml:space="preserve">Ovaj Pravilnik </w:t>
      </w:r>
      <w:r w:rsidR="003079C1" w:rsidRPr="0072549D">
        <w:rPr>
          <w:rFonts w:ascii="Segoe UI" w:hAnsi="Segoe UI" w:cs="Segoe UI"/>
          <w:color w:val="333333"/>
          <w:sz w:val="20"/>
          <w:szCs w:val="20"/>
        </w:rPr>
        <w:t>stupa na snagu osmoga dana od dana objave na oglasnoj ploči Agencije.</w:t>
      </w:r>
    </w:p>
    <w:p w14:paraId="177A2F39" w14:textId="77777777" w:rsidR="003079C1" w:rsidRPr="003079C1" w:rsidRDefault="003079C1" w:rsidP="003079C1">
      <w:pPr>
        <w:spacing w:before="100" w:beforeAutospacing="1" w:after="100" w:afterAutospacing="1" w:line="240" w:lineRule="auto"/>
        <w:rPr>
          <w:rFonts w:ascii="Segoe UI" w:eastAsia="Times New Roman" w:hAnsi="Segoe UI" w:cs="Segoe UI"/>
          <w:sz w:val="20"/>
          <w:szCs w:val="20"/>
          <w:lang w:eastAsia="hr-HR"/>
        </w:rPr>
      </w:pPr>
    </w:p>
    <w:p w14:paraId="1032808D" w14:textId="507E9C35" w:rsidR="00DF15DD" w:rsidRDefault="001105EB" w:rsidP="00DF15DD">
      <w:pPr>
        <w:rPr>
          <w:rFonts w:ascii="Segoe UI" w:hAnsi="Segoe UI" w:cs="Segoe UI"/>
          <w:sz w:val="20"/>
          <w:szCs w:val="20"/>
        </w:rPr>
      </w:pPr>
      <w:r>
        <w:rPr>
          <w:rFonts w:ascii="Segoe UI" w:hAnsi="Segoe UI" w:cs="Segoe UI"/>
          <w:sz w:val="20"/>
          <w:szCs w:val="20"/>
        </w:rPr>
        <w:t xml:space="preserve">Broj: </w:t>
      </w:r>
      <w:r w:rsidR="003079C1">
        <w:rPr>
          <w:rFonts w:ascii="Segoe UI" w:hAnsi="Segoe UI" w:cs="Segoe UI"/>
          <w:sz w:val="20"/>
          <w:szCs w:val="20"/>
        </w:rPr>
        <w:t>______________________________</w:t>
      </w:r>
      <w:r w:rsidR="00DF15DD">
        <w:rPr>
          <w:rFonts w:ascii="Segoe UI" w:hAnsi="Segoe UI" w:cs="Segoe UI"/>
          <w:sz w:val="20"/>
          <w:szCs w:val="20"/>
        </w:rPr>
        <w:t xml:space="preserve">                                     </w:t>
      </w:r>
    </w:p>
    <w:p w14:paraId="46AB0E0D" w14:textId="77777777" w:rsidR="00DF15DD" w:rsidRDefault="00DF15DD" w:rsidP="00DF15DD">
      <w:pPr>
        <w:rPr>
          <w:rFonts w:ascii="Segoe UI" w:hAnsi="Segoe UI" w:cs="Segoe UI"/>
          <w:sz w:val="20"/>
          <w:szCs w:val="20"/>
        </w:rPr>
      </w:pPr>
      <w:r>
        <w:rPr>
          <w:rFonts w:ascii="Segoe UI" w:hAnsi="Segoe UI" w:cs="Segoe UI"/>
          <w:sz w:val="20"/>
          <w:szCs w:val="20"/>
        </w:rPr>
        <w:t xml:space="preserve">                                                                                                                                     </w:t>
      </w:r>
      <w:r w:rsidR="001A6D04" w:rsidRPr="00B42BC8">
        <w:rPr>
          <w:rFonts w:ascii="Segoe UI" w:hAnsi="Segoe UI" w:cs="Segoe UI"/>
          <w:sz w:val="20"/>
          <w:szCs w:val="20"/>
        </w:rPr>
        <w:t>Ravnatelj Agencije:</w:t>
      </w:r>
      <w:r>
        <w:rPr>
          <w:rFonts w:ascii="Segoe UI" w:hAnsi="Segoe UI" w:cs="Segoe UI"/>
          <w:sz w:val="20"/>
          <w:szCs w:val="20"/>
        </w:rPr>
        <w:t xml:space="preserve">   </w:t>
      </w:r>
    </w:p>
    <w:p w14:paraId="05A31EDC" w14:textId="77777777" w:rsidR="00DF15DD" w:rsidRDefault="00DF15DD" w:rsidP="00DF15DD">
      <w:pPr>
        <w:rPr>
          <w:rFonts w:ascii="Segoe UI" w:hAnsi="Segoe UI" w:cs="Segoe UI"/>
          <w:sz w:val="20"/>
          <w:szCs w:val="20"/>
        </w:rPr>
      </w:pPr>
      <w:r>
        <w:rPr>
          <w:rFonts w:ascii="Segoe UI" w:hAnsi="Segoe UI" w:cs="Segoe UI"/>
          <w:sz w:val="20"/>
          <w:szCs w:val="20"/>
        </w:rPr>
        <w:t xml:space="preserve">                                                                                                                                   </w:t>
      </w:r>
    </w:p>
    <w:p w14:paraId="0472BAC0" w14:textId="37E810D1" w:rsidR="001A6D04" w:rsidRPr="00B42BC8" w:rsidRDefault="00DF15DD" w:rsidP="00DF15DD">
      <w:pPr>
        <w:rPr>
          <w:rFonts w:ascii="Segoe UI" w:hAnsi="Segoe UI" w:cs="Segoe UI"/>
          <w:sz w:val="20"/>
          <w:szCs w:val="20"/>
        </w:rPr>
      </w:pPr>
      <w:r>
        <w:rPr>
          <w:rFonts w:ascii="Segoe UI" w:hAnsi="Segoe UI" w:cs="Segoe UI"/>
          <w:sz w:val="20"/>
          <w:szCs w:val="20"/>
        </w:rPr>
        <w:t xml:space="preserve">                                                                                                                              _____</w:t>
      </w:r>
      <w:r w:rsidR="001A6D04" w:rsidRPr="00B42BC8">
        <w:rPr>
          <w:rFonts w:ascii="Segoe UI" w:hAnsi="Segoe UI" w:cs="Segoe UI"/>
          <w:sz w:val="20"/>
          <w:szCs w:val="20"/>
        </w:rPr>
        <w:t>_____________________</w:t>
      </w:r>
    </w:p>
    <w:p w14:paraId="62D49713" w14:textId="2C156037" w:rsidR="008144AD" w:rsidRDefault="00DF15DD" w:rsidP="003F5D2D">
      <w:pPr>
        <w:jc w:val="right"/>
      </w:pPr>
      <w:r>
        <w:rPr>
          <w:rFonts w:ascii="Segoe UI" w:hAnsi="Segoe UI" w:cs="Segoe UI"/>
          <w:sz w:val="20"/>
          <w:szCs w:val="20"/>
        </w:rPr>
        <w:t xml:space="preserve"> </w:t>
      </w:r>
      <w:r w:rsidR="001A6D04" w:rsidRPr="00B42BC8">
        <w:rPr>
          <w:rFonts w:ascii="Segoe UI" w:hAnsi="Segoe UI" w:cs="Segoe UI"/>
          <w:sz w:val="20"/>
          <w:szCs w:val="20"/>
        </w:rPr>
        <w:t>Alen Milaković, dipl.</w:t>
      </w:r>
      <w:r>
        <w:t xml:space="preserve"> </w:t>
      </w:r>
      <w:proofErr w:type="spellStart"/>
      <w:r>
        <w:t>oec</w:t>
      </w:r>
      <w:proofErr w:type="spellEnd"/>
    </w:p>
    <w:sectPr w:rsidR="008144AD" w:rsidSect="00DF15DD">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93A84" w14:textId="77777777" w:rsidR="008E27D4" w:rsidRDefault="008E27D4" w:rsidP="00DF15DD">
      <w:pPr>
        <w:spacing w:after="0" w:line="240" w:lineRule="auto"/>
      </w:pPr>
      <w:r>
        <w:separator/>
      </w:r>
    </w:p>
  </w:endnote>
  <w:endnote w:type="continuationSeparator" w:id="0">
    <w:p w14:paraId="59BFD87A" w14:textId="77777777" w:rsidR="008E27D4" w:rsidRDefault="008E27D4" w:rsidP="00DF1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060871"/>
      <w:docPartObj>
        <w:docPartGallery w:val="Page Numbers (Bottom of Page)"/>
        <w:docPartUnique/>
      </w:docPartObj>
    </w:sdtPr>
    <w:sdtEndPr>
      <w:rPr>
        <w:noProof/>
      </w:rPr>
    </w:sdtEndPr>
    <w:sdtContent>
      <w:p w14:paraId="0BC8A3AA" w14:textId="1F4AB170" w:rsidR="00657B91" w:rsidRDefault="00657B91">
        <w:pPr>
          <w:pStyle w:val="Footer"/>
          <w:jc w:val="right"/>
        </w:pPr>
        <w:r>
          <w:fldChar w:fldCharType="begin"/>
        </w:r>
        <w:r>
          <w:instrText xml:space="preserve"> PAGE   \* MERGEFORMAT </w:instrText>
        </w:r>
        <w:r>
          <w:fldChar w:fldCharType="separate"/>
        </w:r>
        <w:r w:rsidR="005611A0">
          <w:rPr>
            <w:noProof/>
          </w:rPr>
          <w:t>14</w:t>
        </w:r>
        <w:r>
          <w:rPr>
            <w:noProof/>
          </w:rPr>
          <w:fldChar w:fldCharType="end"/>
        </w:r>
      </w:p>
    </w:sdtContent>
  </w:sdt>
  <w:p w14:paraId="4A0C920B" w14:textId="77777777" w:rsidR="00657B91" w:rsidRDefault="00657B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2334E" w14:textId="77777777" w:rsidR="008E27D4" w:rsidRDefault="008E27D4" w:rsidP="00DF15DD">
      <w:pPr>
        <w:spacing w:after="0" w:line="240" w:lineRule="auto"/>
      </w:pPr>
      <w:r>
        <w:separator/>
      </w:r>
    </w:p>
  </w:footnote>
  <w:footnote w:type="continuationSeparator" w:id="0">
    <w:p w14:paraId="2232BAE5" w14:textId="77777777" w:rsidR="008E27D4" w:rsidRDefault="008E27D4" w:rsidP="00DF15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4911"/>
    <w:multiLevelType w:val="multilevel"/>
    <w:tmpl w:val="9DF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458A5"/>
    <w:multiLevelType w:val="multilevel"/>
    <w:tmpl w:val="0B8C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B113C"/>
    <w:multiLevelType w:val="multilevel"/>
    <w:tmpl w:val="B0728FDE"/>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2E6D8B"/>
    <w:multiLevelType w:val="hybridMultilevel"/>
    <w:tmpl w:val="6FF6C144"/>
    <w:lvl w:ilvl="0" w:tplc="23CCB87C">
      <w:start w:val="1"/>
      <w:numFmt w:val="bullet"/>
      <w:lvlText w:val="-"/>
      <w:lvlJc w:val="left"/>
      <w:pPr>
        <w:ind w:left="795" w:hanging="360"/>
      </w:pPr>
      <w:rPr>
        <w:rFonts w:ascii="Arial" w:eastAsia="Times New Roman" w:hAnsi="Arial" w:cs="Arial" w:hint="default"/>
      </w:rPr>
    </w:lvl>
    <w:lvl w:ilvl="1" w:tplc="041A0003" w:tentative="1">
      <w:start w:val="1"/>
      <w:numFmt w:val="bullet"/>
      <w:lvlText w:val="o"/>
      <w:lvlJc w:val="left"/>
      <w:pPr>
        <w:ind w:left="1515" w:hanging="360"/>
      </w:pPr>
      <w:rPr>
        <w:rFonts w:ascii="Courier New" w:hAnsi="Courier New" w:cs="Courier New" w:hint="default"/>
      </w:rPr>
    </w:lvl>
    <w:lvl w:ilvl="2" w:tplc="041A0005" w:tentative="1">
      <w:start w:val="1"/>
      <w:numFmt w:val="bullet"/>
      <w:lvlText w:val=""/>
      <w:lvlJc w:val="left"/>
      <w:pPr>
        <w:ind w:left="2235" w:hanging="360"/>
      </w:pPr>
      <w:rPr>
        <w:rFonts w:ascii="Wingdings" w:hAnsi="Wingdings" w:hint="default"/>
      </w:rPr>
    </w:lvl>
    <w:lvl w:ilvl="3" w:tplc="041A0001" w:tentative="1">
      <w:start w:val="1"/>
      <w:numFmt w:val="bullet"/>
      <w:lvlText w:val=""/>
      <w:lvlJc w:val="left"/>
      <w:pPr>
        <w:ind w:left="2955" w:hanging="360"/>
      </w:pPr>
      <w:rPr>
        <w:rFonts w:ascii="Symbol" w:hAnsi="Symbol" w:hint="default"/>
      </w:rPr>
    </w:lvl>
    <w:lvl w:ilvl="4" w:tplc="041A0003" w:tentative="1">
      <w:start w:val="1"/>
      <w:numFmt w:val="bullet"/>
      <w:lvlText w:val="o"/>
      <w:lvlJc w:val="left"/>
      <w:pPr>
        <w:ind w:left="3675" w:hanging="360"/>
      </w:pPr>
      <w:rPr>
        <w:rFonts w:ascii="Courier New" w:hAnsi="Courier New" w:cs="Courier New" w:hint="default"/>
      </w:rPr>
    </w:lvl>
    <w:lvl w:ilvl="5" w:tplc="041A0005" w:tentative="1">
      <w:start w:val="1"/>
      <w:numFmt w:val="bullet"/>
      <w:lvlText w:val=""/>
      <w:lvlJc w:val="left"/>
      <w:pPr>
        <w:ind w:left="4395" w:hanging="360"/>
      </w:pPr>
      <w:rPr>
        <w:rFonts w:ascii="Wingdings" w:hAnsi="Wingdings" w:hint="default"/>
      </w:rPr>
    </w:lvl>
    <w:lvl w:ilvl="6" w:tplc="041A0001" w:tentative="1">
      <w:start w:val="1"/>
      <w:numFmt w:val="bullet"/>
      <w:lvlText w:val=""/>
      <w:lvlJc w:val="left"/>
      <w:pPr>
        <w:ind w:left="5115" w:hanging="360"/>
      </w:pPr>
      <w:rPr>
        <w:rFonts w:ascii="Symbol" w:hAnsi="Symbol" w:hint="default"/>
      </w:rPr>
    </w:lvl>
    <w:lvl w:ilvl="7" w:tplc="041A0003" w:tentative="1">
      <w:start w:val="1"/>
      <w:numFmt w:val="bullet"/>
      <w:lvlText w:val="o"/>
      <w:lvlJc w:val="left"/>
      <w:pPr>
        <w:ind w:left="5835" w:hanging="360"/>
      </w:pPr>
      <w:rPr>
        <w:rFonts w:ascii="Courier New" w:hAnsi="Courier New" w:cs="Courier New" w:hint="default"/>
      </w:rPr>
    </w:lvl>
    <w:lvl w:ilvl="8" w:tplc="041A0005" w:tentative="1">
      <w:start w:val="1"/>
      <w:numFmt w:val="bullet"/>
      <w:lvlText w:val=""/>
      <w:lvlJc w:val="left"/>
      <w:pPr>
        <w:ind w:left="6555" w:hanging="360"/>
      </w:pPr>
      <w:rPr>
        <w:rFonts w:ascii="Wingdings" w:hAnsi="Wingdings" w:hint="default"/>
      </w:rPr>
    </w:lvl>
  </w:abstractNum>
  <w:abstractNum w:abstractNumId="4" w15:restartNumberingAfterBreak="0">
    <w:nsid w:val="3C5D0A16"/>
    <w:multiLevelType w:val="multilevel"/>
    <w:tmpl w:val="2150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B45B2B"/>
    <w:multiLevelType w:val="multilevel"/>
    <w:tmpl w:val="B41C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C96ED9"/>
    <w:multiLevelType w:val="multilevel"/>
    <w:tmpl w:val="88DC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E67E9C"/>
    <w:multiLevelType w:val="hybridMultilevel"/>
    <w:tmpl w:val="0B54005C"/>
    <w:lvl w:ilvl="0" w:tplc="23CCB87C">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4"/>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24"/>
    <w:rsid w:val="000000B9"/>
    <w:rsid w:val="00000F99"/>
    <w:rsid w:val="00002238"/>
    <w:rsid w:val="000063FF"/>
    <w:rsid w:val="000072D5"/>
    <w:rsid w:val="00007BC2"/>
    <w:rsid w:val="00007E2D"/>
    <w:rsid w:val="00010949"/>
    <w:rsid w:val="000117AA"/>
    <w:rsid w:val="00011E9B"/>
    <w:rsid w:val="00012CEB"/>
    <w:rsid w:val="00013E6C"/>
    <w:rsid w:val="000203C5"/>
    <w:rsid w:val="000209F1"/>
    <w:rsid w:val="000214AD"/>
    <w:rsid w:val="0002576B"/>
    <w:rsid w:val="00026648"/>
    <w:rsid w:val="000266DB"/>
    <w:rsid w:val="000268D0"/>
    <w:rsid w:val="00026B94"/>
    <w:rsid w:val="00026C9B"/>
    <w:rsid w:val="00027672"/>
    <w:rsid w:val="000304BB"/>
    <w:rsid w:val="00030E2F"/>
    <w:rsid w:val="00033609"/>
    <w:rsid w:val="00033615"/>
    <w:rsid w:val="000338C5"/>
    <w:rsid w:val="0003460A"/>
    <w:rsid w:val="00035BCD"/>
    <w:rsid w:val="000378D8"/>
    <w:rsid w:val="0004023B"/>
    <w:rsid w:val="00043549"/>
    <w:rsid w:val="00043707"/>
    <w:rsid w:val="00044082"/>
    <w:rsid w:val="000447A5"/>
    <w:rsid w:val="000449BC"/>
    <w:rsid w:val="00044E17"/>
    <w:rsid w:val="00045625"/>
    <w:rsid w:val="00046314"/>
    <w:rsid w:val="0004644A"/>
    <w:rsid w:val="00046DB7"/>
    <w:rsid w:val="00047CB5"/>
    <w:rsid w:val="00050343"/>
    <w:rsid w:val="00051BF2"/>
    <w:rsid w:val="00051F03"/>
    <w:rsid w:val="00052197"/>
    <w:rsid w:val="000528FE"/>
    <w:rsid w:val="000537F3"/>
    <w:rsid w:val="00054E58"/>
    <w:rsid w:val="0005531F"/>
    <w:rsid w:val="000569D9"/>
    <w:rsid w:val="00060ECD"/>
    <w:rsid w:val="00061A9D"/>
    <w:rsid w:val="00063E71"/>
    <w:rsid w:val="00065C06"/>
    <w:rsid w:val="000736CC"/>
    <w:rsid w:val="00074853"/>
    <w:rsid w:val="00075267"/>
    <w:rsid w:val="000779F2"/>
    <w:rsid w:val="00077A42"/>
    <w:rsid w:val="0008035C"/>
    <w:rsid w:val="0008042B"/>
    <w:rsid w:val="0008075A"/>
    <w:rsid w:val="00080B2A"/>
    <w:rsid w:val="00081087"/>
    <w:rsid w:val="00084266"/>
    <w:rsid w:val="00084496"/>
    <w:rsid w:val="0008450C"/>
    <w:rsid w:val="000850B7"/>
    <w:rsid w:val="000874E1"/>
    <w:rsid w:val="00090E3B"/>
    <w:rsid w:val="0009171B"/>
    <w:rsid w:val="00092120"/>
    <w:rsid w:val="00092798"/>
    <w:rsid w:val="0009406E"/>
    <w:rsid w:val="00094727"/>
    <w:rsid w:val="000A1457"/>
    <w:rsid w:val="000A154F"/>
    <w:rsid w:val="000A2799"/>
    <w:rsid w:val="000A283E"/>
    <w:rsid w:val="000A2CD9"/>
    <w:rsid w:val="000A360E"/>
    <w:rsid w:val="000A4735"/>
    <w:rsid w:val="000A5CA7"/>
    <w:rsid w:val="000A680A"/>
    <w:rsid w:val="000B09A4"/>
    <w:rsid w:val="000B137B"/>
    <w:rsid w:val="000B1C48"/>
    <w:rsid w:val="000B2F0A"/>
    <w:rsid w:val="000B4594"/>
    <w:rsid w:val="000B5674"/>
    <w:rsid w:val="000B5BA1"/>
    <w:rsid w:val="000B7B34"/>
    <w:rsid w:val="000C1B2A"/>
    <w:rsid w:val="000C1E49"/>
    <w:rsid w:val="000C3008"/>
    <w:rsid w:val="000C4E02"/>
    <w:rsid w:val="000C5704"/>
    <w:rsid w:val="000C6552"/>
    <w:rsid w:val="000C6A5F"/>
    <w:rsid w:val="000D017F"/>
    <w:rsid w:val="000D0826"/>
    <w:rsid w:val="000D27A7"/>
    <w:rsid w:val="000D3B92"/>
    <w:rsid w:val="000D40A7"/>
    <w:rsid w:val="000D41FE"/>
    <w:rsid w:val="000D6043"/>
    <w:rsid w:val="000D761A"/>
    <w:rsid w:val="000D7BBD"/>
    <w:rsid w:val="000E045C"/>
    <w:rsid w:val="000E080B"/>
    <w:rsid w:val="000E211A"/>
    <w:rsid w:val="000E2F13"/>
    <w:rsid w:val="000E32BC"/>
    <w:rsid w:val="000F1F5D"/>
    <w:rsid w:val="000F2049"/>
    <w:rsid w:val="000F312E"/>
    <w:rsid w:val="000F3459"/>
    <w:rsid w:val="000F4749"/>
    <w:rsid w:val="000F564B"/>
    <w:rsid w:val="000F5EF5"/>
    <w:rsid w:val="000F69BA"/>
    <w:rsid w:val="000F7C79"/>
    <w:rsid w:val="00100198"/>
    <w:rsid w:val="001003E0"/>
    <w:rsid w:val="0010201F"/>
    <w:rsid w:val="00105E3E"/>
    <w:rsid w:val="001064BF"/>
    <w:rsid w:val="00107A84"/>
    <w:rsid w:val="001105EB"/>
    <w:rsid w:val="001109EE"/>
    <w:rsid w:val="001138C2"/>
    <w:rsid w:val="0011609E"/>
    <w:rsid w:val="001174D5"/>
    <w:rsid w:val="00117F16"/>
    <w:rsid w:val="001201CF"/>
    <w:rsid w:val="001225BC"/>
    <w:rsid w:val="00123C22"/>
    <w:rsid w:val="00123CD5"/>
    <w:rsid w:val="00124122"/>
    <w:rsid w:val="00124229"/>
    <w:rsid w:val="001243E4"/>
    <w:rsid w:val="00124DFD"/>
    <w:rsid w:val="0012523F"/>
    <w:rsid w:val="00125470"/>
    <w:rsid w:val="0012623B"/>
    <w:rsid w:val="00126991"/>
    <w:rsid w:val="001313CB"/>
    <w:rsid w:val="001320D5"/>
    <w:rsid w:val="001345A9"/>
    <w:rsid w:val="00134C6E"/>
    <w:rsid w:val="001353E7"/>
    <w:rsid w:val="0013591E"/>
    <w:rsid w:val="00136F7B"/>
    <w:rsid w:val="0013738F"/>
    <w:rsid w:val="00137D07"/>
    <w:rsid w:val="0014112C"/>
    <w:rsid w:val="00141348"/>
    <w:rsid w:val="0014302E"/>
    <w:rsid w:val="00145390"/>
    <w:rsid w:val="00146C18"/>
    <w:rsid w:val="00147E42"/>
    <w:rsid w:val="00151DBD"/>
    <w:rsid w:val="0015277A"/>
    <w:rsid w:val="001537A8"/>
    <w:rsid w:val="0015389C"/>
    <w:rsid w:val="00153D11"/>
    <w:rsid w:val="00153E6C"/>
    <w:rsid w:val="00154992"/>
    <w:rsid w:val="00155EC4"/>
    <w:rsid w:val="00156AF4"/>
    <w:rsid w:val="00156BB7"/>
    <w:rsid w:val="00156D9F"/>
    <w:rsid w:val="001606A9"/>
    <w:rsid w:val="0016099E"/>
    <w:rsid w:val="00160EA8"/>
    <w:rsid w:val="00161005"/>
    <w:rsid w:val="001614CF"/>
    <w:rsid w:val="00161D89"/>
    <w:rsid w:val="0016321E"/>
    <w:rsid w:val="00163343"/>
    <w:rsid w:val="001636AC"/>
    <w:rsid w:val="0016506D"/>
    <w:rsid w:val="001678B0"/>
    <w:rsid w:val="001679C6"/>
    <w:rsid w:val="00170556"/>
    <w:rsid w:val="00170CEB"/>
    <w:rsid w:val="0017120F"/>
    <w:rsid w:val="00172706"/>
    <w:rsid w:val="001729DB"/>
    <w:rsid w:val="00172B13"/>
    <w:rsid w:val="00173378"/>
    <w:rsid w:val="0017443B"/>
    <w:rsid w:val="00175B9C"/>
    <w:rsid w:val="00175E2F"/>
    <w:rsid w:val="001800CE"/>
    <w:rsid w:val="0018136E"/>
    <w:rsid w:val="00181AC0"/>
    <w:rsid w:val="00182C19"/>
    <w:rsid w:val="0018794C"/>
    <w:rsid w:val="00187FA5"/>
    <w:rsid w:val="00191042"/>
    <w:rsid w:val="001922D5"/>
    <w:rsid w:val="00192A3E"/>
    <w:rsid w:val="00196480"/>
    <w:rsid w:val="00196506"/>
    <w:rsid w:val="001A2A17"/>
    <w:rsid w:val="001A6D04"/>
    <w:rsid w:val="001A79BB"/>
    <w:rsid w:val="001B107E"/>
    <w:rsid w:val="001B1C6C"/>
    <w:rsid w:val="001B1D93"/>
    <w:rsid w:val="001B5B13"/>
    <w:rsid w:val="001B5B62"/>
    <w:rsid w:val="001B616F"/>
    <w:rsid w:val="001B6A47"/>
    <w:rsid w:val="001B74A7"/>
    <w:rsid w:val="001B7A7E"/>
    <w:rsid w:val="001C28CD"/>
    <w:rsid w:val="001C3153"/>
    <w:rsid w:val="001C3399"/>
    <w:rsid w:val="001C3949"/>
    <w:rsid w:val="001C4D76"/>
    <w:rsid w:val="001C53DC"/>
    <w:rsid w:val="001C61DC"/>
    <w:rsid w:val="001C63CE"/>
    <w:rsid w:val="001D0910"/>
    <w:rsid w:val="001D0B7A"/>
    <w:rsid w:val="001D19B9"/>
    <w:rsid w:val="001D1FF9"/>
    <w:rsid w:val="001D26FD"/>
    <w:rsid w:val="001D4505"/>
    <w:rsid w:val="001D53A5"/>
    <w:rsid w:val="001D5ECF"/>
    <w:rsid w:val="001D6E0C"/>
    <w:rsid w:val="001E40C5"/>
    <w:rsid w:val="001E520E"/>
    <w:rsid w:val="001E574A"/>
    <w:rsid w:val="001E594B"/>
    <w:rsid w:val="001E6A34"/>
    <w:rsid w:val="001E6FD2"/>
    <w:rsid w:val="001E7088"/>
    <w:rsid w:val="001E7558"/>
    <w:rsid w:val="001F04D2"/>
    <w:rsid w:val="001F1109"/>
    <w:rsid w:val="001F1152"/>
    <w:rsid w:val="001F1743"/>
    <w:rsid w:val="001F5CCC"/>
    <w:rsid w:val="001F6B6D"/>
    <w:rsid w:val="001F7FA6"/>
    <w:rsid w:val="00200D8C"/>
    <w:rsid w:val="00202311"/>
    <w:rsid w:val="00202689"/>
    <w:rsid w:val="0020370F"/>
    <w:rsid w:val="00204737"/>
    <w:rsid w:val="00204CB8"/>
    <w:rsid w:val="002102E6"/>
    <w:rsid w:val="00210F86"/>
    <w:rsid w:val="002128F7"/>
    <w:rsid w:val="002129F4"/>
    <w:rsid w:val="00212C9F"/>
    <w:rsid w:val="00213672"/>
    <w:rsid w:val="00213A98"/>
    <w:rsid w:val="00213DCE"/>
    <w:rsid w:val="00214885"/>
    <w:rsid w:val="00217B5F"/>
    <w:rsid w:val="00217FE2"/>
    <w:rsid w:val="0022011B"/>
    <w:rsid w:val="0022059A"/>
    <w:rsid w:val="002205D8"/>
    <w:rsid w:val="00221137"/>
    <w:rsid w:val="002212BC"/>
    <w:rsid w:val="002235C3"/>
    <w:rsid w:val="002245C5"/>
    <w:rsid w:val="0022557F"/>
    <w:rsid w:val="002259B4"/>
    <w:rsid w:val="00226048"/>
    <w:rsid w:val="0022610D"/>
    <w:rsid w:val="002267ED"/>
    <w:rsid w:val="002277F4"/>
    <w:rsid w:val="0023091A"/>
    <w:rsid w:val="00230E50"/>
    <w:rsid w:val="002310E0"/>
    <w:rsid w:val="00231797"/>
    <w:rsid w:val="0023239F"/>
    <w:rsid w:val="002329B2"/>
    <w:rsid w:val="00232F5D"/>
    <w:rsid w:val="00233450"/>
    <w:rsid w:val="002340BE"/>
    <w:rsid w:val="0023490D"/>
    <w:rsid w:val="0023793E"/>
    <w:rsid w:val="0024045C"/>
    <w:rsid w:val="0024285A"/>
    <w:rsid w:val="00242E53"/>
    <w:rsid w:val="002438C7"/>
    <w:rsid w:val="00243ED4"/>
    <w:rsid w:val="0024473C"/>
    <w:rsid w:val="00244BB0"/>
    <w:rsid w:val="00245973"/>
    <w:rsid w:val="00245BFE"/>
    <w:rsid w:val="00245CC8"/>
    <w:rsid w:val="00245DBE"/>
    <w:rsid w:val="00247168"/>
    <w:rsid w:val="0024725E"/>
    <w:rsid w:val="00250EDB"/>
    <w:rsid w:val="00250FFE"/>
    <w:rsid w:val="0025200D"/>
    <w:rsid w:val="00252864"/>
    <w:rsid w:val="00252D71"/>
    <w:rsid w:val="002531AF"/>
    <w:rsid w:val="00253304"/>
    <w:rsid w:val="00253B9D"/>
    <w:rsid w:val="00255B88"/>
    <w:rsid w:val="00255BDD"/>
    <w:rsid w:val="00255FE5"/>
    <w:rsid w:val="002564FA"/>
    <w:rsid w:val="00256EC9"/>
    <w:rsid w:val="00256EF2"/>
    <w:rsid w:val="00256F66"/>
    <w:rsid w:val="002570D6"/>
    <w:rsid w:val="002570ED"/>
    <w:rsid w:val="0025740A"/>
    <w:rsid w:val="00257D6B"/>
    <w:rsid w:val="00257FE0"/>
    <w:rsid w:val="00260480"/>
    <w:rsid w:val="002611EF"/>
    <w:rsid w:val="0026223C"/>
    <w:rsid w:val="0026460B"/>
    <w:rsid w:val="002675C5"/>
    <w:rsid w:val="002675FB"/>
    <w:rsid w:val="002679B8"/>
    <w:rsid w:val="00267D10"/>
    <w:rsid w:val="002706AB"/>
    <w:rsid w:val="002733CF"/>
    <w:rsid w:val="002744B8"/>
    <w:rsid w:val="00274599"/>
    <w:rsid w:val="0027704F"/>
    <w:rsid w:val="002804A3"/>
    <w:rsid w:val="00280F6B"/>
    <w:rsid w:val="00281123"/>
    <w:rsid w:val="002811D1"/>
    <w:rsid w:val="00281B5F"/>
    <w:rsid w:val="002827D0"/>
    <w:rsid w:val="002834BC"/>
    <w:rsid w:val="00283E35"/>
    <w:rsid w:val="00284694"/>
    <w:rsid w:val="00284756"/>
    <w:rsid w:val="002855E8"/>
    <w:rsid w:val="002872F0"/>
    <w:rsid w:val="0028733D"/>
    <w:rsid w:val="002902C8"/>
    <w:rsid w:val="0029130E"/>
    <w:rsid w:val="00291405"/>
    <w:rsid w:val="0029243E"/>
    <w:rsid w:val="002926B4"/>
    <w:rsid w:val="00292AF4"/>
    <w:rsid w:val="00293947"/>
    <w:rsid w:val="00294F94"/>
    <w:rsid w:val="00295B30"/>
    <w:rsid w:val="002961B5"/>
    <w:rsid w:val="00297644"/>
    <w:rsid w:val="002A4627"/>
    <w:rsid w:val="002A67D6"/>
    <w:rsid w:val="002A6904"/>
    <w:rsid w:val="002A7B5A"/>
    <w:rsid w:val="002B0938"/>
    <w:rsid w:val="002B316E"/>
    <w:rsid w:val="002B31AA"/>
    <w:rsid w:val="002B516C"/>
    <w:rsid w:val="002B5F4D"/>
    <w:rsid w:val="002B6642"/>
    <w:rsid w:val="002C0219"/>
    <w:rsid w:val="002C275B"/>
    <w:rsid w:val="002C2D4B"/>
    <w:rsid w:val="002C4182"/>
    <w:rsid w:val="002C46EE"/>
    <w:rsid w:val="002C4D7D"/>
    <w:rsid w:val="002C6942"/>
    <w:rsid w:val="002C6E28"/>
    <w:rsid w:val="002C6FA9"/>
    <w:rsid w:val="002D0130"/>
    <w:rsid w:val="002D0450"/>
    <w:rsid w:val="002D1B23"/>
    <w:rsid w:val="002D24D1"/>
    <w:rsid w:val="002D2A2B"/>
    <w:rsid w:val="002D5E4B"/>
    <w:rsid w:val="002D617E"/>
    <w:rsid w:val="002D7958"/>
    <w:rsid w:val="002E019A"/>
    <w:rsid w:val="002E6B3D"/>
    <w:rsid w:val="002E7011"/>
    <w:rsid w:val="002F015D"/>
    <w:rsid w:val="002F0EEB"/>
    <w:rsid w:val="002F2F5F"/>
    <w:rsid w:val="002F37E9"/>
    <w:rsid w:val="002F406C"/>
    <w:rsid w:val="002F4CED"/>
    <w:rsid w:val="00300AAB"/>
    <w:rsid w:val="00301084"/>
    <w:rsid w:val="00301B72"/>
    <w:rsid w:val="0030229D"/>
    <w:rsid w:val="003022F7"/>
    <w:rsid w:val="0030334F"/>
    <w:rsid w:val="003035A1"/>
    <w:rsid w:val="00303DF8"/>
    <w:rsid w:val="003055DE"/>
    <w:rsid w:val="00305B01"/>
    <w:rsid w:val="003079C1"/>
    <w:rsid w:val="00310472"/>
    <w:rsid w:val="00310F4F"/>
    <w:rsid w:val="003122C5"/>
    <w:rsid w:val="00313A41"/>
    <w:rsid w:val="00314761"/>
    <w:rsid w:val="00316727"/>
    <w:rsid w:val="00316F6D"/>
    <w:rsid w:val="00320AA7"/>
    <w:rsid w:val="00321975"/>
    <w:rsid w:val="003229DB"/>
    <w:rsid w:val="00322DB8"/>
    <w:rsid w:val="00324296"/>
    <w:rsid w:val="00327327"/>
    <w:rsid w:val="00327BD8"/>
    <w:rsid w:val="00327C6F"/>
    <w:rsid w:val="00327F11"/>
    <w:rsid w:val="00330D91"/>
    <w:rsid w:val="003317E9"/>
    <w:rsid w:val="00334998"/>
    <w:rsid w:val="00334A5E"/>
    <w:rsid w:val="00335B81"/>
    <w:rsid w:val="00342A53"/>
    <w:rsid w:val="003434C5"/>
    <w:rsid w:val="00343A02"/>
    <w:rsid w:val="00344D47"/>
    <w:rsid w:val="00345949"/>
    <w:rsid w:val="00345BE6"/>
    <w:rsid w:val="00345DF5"/>
    <w:rsid w:val="003504F8"/>
    <w:rsid w:val="00350886"/>
    <w:rsid w:val="0035173E"/>
    <w:rsid w:val="003540D8"/>
    <w:rsid w:val="003559DA"/>
    <w:rsid w:val="00356363"/>
    <w:rsid w:val="00357632"/>
    <w:rsid w:val="00357AA6"/>
    <w:rsid w:val="00360C8B"/>
    <w:rsid w:val="003619B9"/>
    <w:rsid w:val="00362743"/>
    <w:rsid w:val="00363931"/>
    <w:rsid w:val="00365045"/>
    <w:rsid w:val="00365F62"/>
    <w:rsid w:val="00371097"/>
    <w:rsid w:val="00372693"/>
    <w:rsid w:val="003734BD"/>
    <w:rsid w:val="00374289"/>
    <w:rsid w:val="0037453B"/>
    <w:rsid w:val="003755A0"/>
    <w:rsid w:val="00377973"/>
    <w:rsid w:val="00377B86"/>
    <w:rsid w:val="00380814"/>
    <w:rsid w:val="003829B9"/>
    <w:rsid w:val="003831C0"/>
    <w:rsid w:val="00384B79"/>
    <w:rsid w:val="00384CCB"/>
    <w:rsid w:val="00384EC3"/>
    <w:rsid w:val="00385246"/>
    <w:rsid w:val="0038629A"/>
    <w:rsid w:val="00387A05"/>
    <w:rsid w:val="003908C1"/>
    <w:rsid w:val="00391902"/>
    <w:rsid w:val="00394C4A"/>
    <w:rsid w:val="00395150"/>
    <w:rsid w:val="003966C4"/>
    <w:rsid w:val="0039676E"/>
    <w:rsid w:val="003971B6"/>
    <w:rsid w:val="00397201"/>
    <w:rsid w:val="00397A7D"/>
    <w:rsid w:val="003A0738"/>
    <w:rsid w:val="003A10D5"/>
    <w:rsid w:val="003A2327"/>
    <w:rsid w:val="003A2D86"/>
    <w:rsid w:val="003A3F33"/>
    <w:rsid w:val="003A450A"/>
    <w:rsid w:val="003A542D"/>
    <w:rsid w:val="003A7281"/>
    <w:rsid w:val="003B0153"/>
    <w:rsid w:val="003B1769"/>
    <w:rsid w:val="003B39AC"/>
    <w:rsid w:val="003B4759"/>
    <w:rsid w:val="003B4787"/>
    <w:rsid w:val="003B55FD"/>
    <w:rsid w:val="003B61F8"/>
    <w:rsid w:val="003B6981"/>
    <w:rsid w:val="003B6CE5"/>
    <w:rsid w:val="003B72C4"/>
    <w:rsid w:val="003B7DDF"/>
    <w:rsid w:val="003C1386"/>
    <w:rsid w:val="003C1897"/>
    <w:rsid w:val="003C1D77"/>
    <w:rsid w:val="003C2323"/>
    <w:rsid w:val="003C2F53"/>
    <w:rsid w:val="003C4D94"/>
    <w:rsid w:val="003C4EFF"/>
    <w:rsid w:val="003C4FF0"/>
    <w:rsid w:val="003C55FB"/>
    <w:rsid w:val="003C608F"/>
    <w:rsid w:val="003C6948"/>
    <w:rsid w:val="003C7EE0"/>
    <w:rsid w:val="003D0E26"/>
    <w:rsid w:val="003D25C9"/>
    <w:rsid w:val="003D36CD"/>
    <w:rsid w:val="003D3915"/>
    <w:rsid w:val="003D3DA2"/>
    <w:rsid w:val="003D4908"/>
    <w:rsid w:val="003D5352"/>
    <w:rsid w:val="003D6D27"/>
    <w:rsid w:val="003E1AA3"/>
    <w:rsid w:val="003E1C54"/>
    <w:rsid w:val="003E26F7"/>
    <w:rsid w:val="003E3E7E"/>
    <w:rsid w:val="003E4A5C"/>
    <w:rsid w:val="003E68EC"/>
    <w:rsid w:val="003E692E"/>
    <w:rsid w:val="003E6A2F"/>
    <w:rsid w:val="003E6B50"/>
    <w:rsid w:val="003E6BB3"/>
    <w:rsid w:val="003E6DBB"/>
    <w:rsid w:val="003E73AD"/>
    <w:rsid w:val="003F07A5"/>
    <w:rsid w:val="003F357D"/>
    <w:rsid w:val="003F45D3"/>
    <w:rsid w:val="003F496D"/>
    <w:rsid w:val="003F4FD8"/>
    <w:rsid w:val="003F5D2D"/>
    <w:rsid w:val="003F6DA2"/>
    <w:rsid w:val="00401041"/>
    <w:rsid w:val="004017E2"/>
    <w:rsid w:val="00401F49"/>
    <w:rsid w:val="0040206C"/>
    <w:rsid w:val="00402F95"/>
    <w:rsid w:val="004031F8"/>
    <w:rsid w:val="00405973"/>
    <w:rsid w:val="0040618D"/>
    <w:rsid w:val="004069E4"/>
    <w:rsid w:val="004071BF"/>
    <w:rsid w:val="004108EE"/>
    <w:rsid w:val="00410A8D"/>
    <w:rsid w:val="00411071"/>
    <w:rsid w:val="004147E0"/>
    <w:rsid w:val="00414A13"/>
    <w:rsid w:val="00415A53"/>
    <w:rsid w:val="0041690E"/>
    <w:rsid w:val="00416D50"/>
    <w:rsid w:val="00417FAD"/>
    <w:rsid w:val="00420960"/>
    <w:rsid w:val="0042104A"/>
    <w:rsid w:val="00421F6C"/>
    <w:rsid w:val="0042393A"/>
    <w:rsid w:val="0042424D"/>
    <w:rsid w:val="00424610"/>
    <w:rsid w:val="00424972"/>
    <w:rsid w:val="004251E8"/>
    <w:rsid w:val="00425D0B"/>
    <w:rsid w:val="00427796"/>
    <w:rsid w:val="00427C81"/>
    <w:rsid w:val="00427EC8"/>
    <w:rsid w:val="00431917"/>
    <w:rsid w:val="00431EDD"/>
    <w:rsid w:val="0043228C"/>
    <w:rsid w:val="00434755"/>
    <w:rsid w:val="004368C9"/>
    <w:rsid w:val="00440F76"/>
    <w:rsid w:val="0044192D"/>
    <w:rsid w:val="00442AEC"/>
    <w:rsid w:val="00444532"/>
    <w:rsid w:val="004471E3"/>
    <w:rsid w:val="00447C12"/>
    <w:rsid w:val="00452609"/>
    <w:rsid w:val="00453F69"/>
    <w:rsid w:val="004546A0"/>
    <w:rsid w:val="0045612A"/>
    <w:rsid w:val="0045654E"/>
    <w:rsid w:val="00457315"/>
    <w:rsid w:val="004601E4"/>
    <w:rsid w:val="0046025F"/>
    <w:rsid w:val="004606EA"/>
    <w:rsid w:val="00462F4A"/>
    <w:rsid w:val="004634EB"/>
    <w:rsid w:val="00463880"/>
    <w:rsid w:val="00464889"/>
    <w:rsid w:val="00464E74"/>
    <w:rsid w:val="004657D6"/>
    <w:rsid w:val="00467178"/>
    <w:rsid w:val="00467DEE"/>
    <w:rsid w:val="00470C8C"/>
    <w:rsid w:val="00470EAF"/>
    <w:rsid w:val="004710CC"/>
    <w:rsid w:val="00471A3A"/>
    <w:rsid w:val="00474532"/>
    <w:rsid w:val="00474962"/>
    <w:rsid w:val="004767B9"/>
    <w:rsid w:val="004778C5"/>
    <w:rsid w:val="00477B51"/>
    <w:rsid w:val="00477C76"/>
    <w:rsid w:val="00477D30"/>
    <w:rsid w:val="00480A31"/>
    <w:rsid w:val="00484814"/>
    <w:rsid w:val="00484866"/>
    <w:rsid w:val="00485C48"/>
    <w:rsid w:val="00485E3C"/>
    <w:rsid w:val="004866ED"/>
    <w:rsid w:val="00487C9B"/>
    <w:rsid w:val="0049063B"/>
    <w:rsid w:val="00491163"/>
    <w:rsid w:val="004927AC"/>
    <w:rsid w:val="00494D7D"/>
    <w:rsid w:val="004953B3"/>
    <w:rsid w:val="004968A3"/>
    <w:rsid w:val="00496DAD"/>
    <w:rsid w:val="004979E9"/>
    <w:rsid w:val="004A18F7"/>
    <w:rsid w:val="004A1E16"/>
    <w:rsid w:val="004A2CC4"/>
    <w:rsid w:val="004A34A1"/>
    <w:rsid w:val="004A4564"/>
    <w:rsid w:val="004A5054"/>
    <w:rsid w:val="004A6223"/>
    <w:rsid w:val="004A7872"/>
    <w:rsid w:val="004A7E41"/>
    <w:rsid w:val="004B05E4"/>
    <w:rsid w:val="004B1BB7"/>
    <w:rsid w:val="004B2478"/>
    <w:rsid w:val="004B2848"/>
    <w:rsid w:val="004B3B5D"/>
    <w:rsid w:val="004B4CDF"/>
    <w:rsid w:val="004B5277"/>
    <w:rsid w:val="004B527E"/>
    <w:rsid w:val="004B65B7"/>
    <w:rsid w:val="004B7BFB"/>
    <w:rsid w:val="004C2299"/>
    <w:rsid w:val="004C3F55"/>
    <w:rsid w:val="004C5273"/>
    <w:rsid w:val="004C62A8"/>
    <w:rsid w:val="004C7BB1"/>
    <w:rsid w:val="004D01C4"/>
    <w:rsid w:val="004D0390"/>
    <w:rsid w:val="004D0665"/>
    <w:rsid w:val="004D2FC0"/>
    <w:rsid w:val="004D3A11"/>
    <w:rsid w:val="004D5122"/>
    <w:rsid w:val="004D73AA"/>
    <w:rsid w:val="004D7A7D"/>
    <w:rsid w:val="004E0996"/>
    <w:rsid w:val="004E16F6"/>
    <w:rsid w:val="004E5CB9"/>
    <w:rsid w:val="004E611D"/>
    <w:rsid w:val="004E7216"/>
    <w:rsid w:val="004F45C2"/>
    <w:rsid w:val="004F6A98"/>
    <w:rsid w:val="004F785B"/>
    <w:rsid w:val="0050060E"/>
    <w:rsid w:val="00500B2D"/>
    <w:rsid w:val="0050180C"/>
    <w:rsid w:val="0050272A"/>
    <w:rsid w:val="005030A1"/>
    <w:rsid w:val="00503A76"/>
    <w:rsid w:val="00504000"/>
    <w:rsid w:val="005062AD"/>
    <w:rsid w:val="005069BF"/>
    <w:rsid w:val="00507882"/>
    <w:rsid w:val="00510731"/>
    <w:rsid w:val="00511CCE"/>
    <w:rsid w:val="00512D7C"/>
    <w:rsid w:val="00514895"/>
    <w:rsid w:val="00516BD2"/>
    <w:rsid w:val="00517890"/>
    <w:rsid w:val="00517B2A"/>
    <w:rsid w:val="0052073E"/>
    <w:rsid w:val="00522EFF"/>
    <w:rsid w:val="00522F08"/>
    <w:rsid w:val="00523901"/>
    <w:rsid w:val="00523A0F"/>
    <w:rsid w:val="005247D3"/>
    <w:rsid w:val="00525348"/>
    <w:rsid w:val="0052705D"/>
    <w:rsid w:val="0052794E"/>
    <w:rsid w:val="00530C4C"/>
    <w:rsid w:val="00531936"/>
    <w:rsid w:val="0053199A"/>
    <w:rsid w:val="005319C6"/>
    <w:rsid w:val="0053500B"/>
    <w:rsid w:val="005354ED"/>
    <w:rsid w:val="005369B0"/>
    <w:rsid w:val="00540087"/>
    <w:rsid w:val="00540B47"/>
    <w:rsid w:val="00540E94"/>
    <w:rsid w:val="00540F17"/>
    <w:rsid w:val="00541931"/>
    <w:rsid w:val="005419F4"/>
    <w:rsid w:val="00542DFF"/>
    <w:rsid w:val="00542E2D"/>
    <w:rsid w:val="00544CC6"/>
    <w:rsid w:val="005450B2"/>
    <w:rsid w:val="00547D72"/>
    <w:rsid w:val="00550FEB"/>
    <w:rsid w:val="005511F1"/>
    <w:rsid w:val="00552459"/>
    <w:rsid w:val="00552C32"/>
    <w:rsid w:val="00552F96"/>
    <w:rsid w:val="005547D1"/>
    <w:rsid w:val="00554837"/>
    <w:rsid w:val="0055484D"/>
    <w:rsid w:val="00554B40"/>
    <w:rsid w:val="005554E9"/>
    <w:rsid w:val="0055592B"/>
    <w:rsid w:val="00555A5D"/>
    <w:rsid w:val="00555BBB"/>
    <w:rsid w:val="0055693A"/>
    <w:rsid w:val="00556A5D"/>
    <w:rsid w:val="00557095"/>
    <w:rsid w:val="005572AB"/>
    <w:rsid w:val="005572AD"/>
    <w:rsid w:val="005574F1"/>
    <w:rsid w:val="0056041F"/>
    <w:rsid w:val="00560428"/>
    <w:rsid w:val="00560C92"/>
    <w:rsid w:val="00560F66"/>
    <w:rsid w:val="005611A0"/>
    <w:rsid w:val="00561815"/>
    <w:rsid w:val="00561DF2"/>
    <w:rsid w:val="00563158"/>
    <w:rsid w:val="00564C99"/>
    <w:rsid w:val="0056662F"/>
    <w:rsid w:val="00567E8A"/>
    <w:rsid w:val="00567F59"/>
    <w:rsid w:val="00571BDB"/>
    <w:rsid w:val="00571EAF"/>
    <w:rsid w:val="00573EFC"/>
    <w:rsid w:val="00575282"/>
    <w:rsid w:val="00577949"/>
    <w:rsid w:val="0058062F"/>
    <w:rsid w:val="00580AA2"/>
    <w:rsid w:val="00581143"/>
    <w:rsid w:val="00583264"/>
    <w:rsid w:val="00583758"/>
    <w:rsid w:val="00583BC7"/>
    <w:rsid w:val="00584DC8"/>
    <w:rsid w:val="00584DF0"/>
    <w:rsid w:val="005861F6"/>
    <w:rsid w:val="00586C81"/>
    <w:rsid w:val="00590170"/>
    <w:rsid w:val="00590930"/>
    <w:rsid w:val="00591256"/>
    <w:rsid w:val="005916F5"/>
    <w:rsid w:val="00592C97"/>
    <w:rsid w:val="00592E5A"/>
    <w:rsid w:val="00593B59"/>
    <w:rsid w:val="00594AAD"/>
    <w:rsid w:val="00595A1A"/>
    <w:rsid w:val="00597141"/>
    <w:rsid w:val="005978BF"/>
    <w:rsid w:val="00597DA4"/>
    <w:rsid w:val="005A0608"/>
    <w:rsid w:val="005A0CED"/>
    <w:rsid w:val="005A0DB9"/>
    <w:rsid w:val="005A110E"/>
    <w:rsid w:val="005A243E"/>
    <w:rsid w:val="005A385A"/>
    <w:rsid w:val="005A4049"/>
    <w:rsid w:val="005A6433"/>
    <w:rsid w:val="005A66C6"/>
    <w:rsid w:val="005A6DE5"/>
    <w:rsid w:val="005A6F4B"/>
    <w:rsid w:val="005B04E9"/>
    <w:rsid w:val="005B1BE4"/>
    <w:rsid w:val="005B2E51"/>
    <w:rsid w:val="005B3772"/>
    <w:rsid w:val="005B5272"/>
    <w:rsid w:val="005B5D13"/>
    <w:rsid w:val="005B745E"/>
    <w:rsid w:val="005C3250"/>
    <w:rsid w:val="005C4DF7"/>
    <w:rsid w:val="005C5C2A"/>
    <w:rsid w:val="005C60B2"/>
    <w:rsid w:val="005C640D"/>
    <w:rsid w:val="005D1079"/>
    <w:rsid w:val="005D12D9"/>
    <w:rsid w:val="005D56EC"/>
    <w:rsid w:val="005D5F91"/>
    <w:rsid w:val="005D6619"/>
    <w:rsid w:val="005D74CC"/>
    <w:rsid w:val="005D7692"/>
    <w:rsid w:val="005D78E3"/>
    <w:rsid w:val="005D7BCA"/>
    <w:rsid w:val="005E018F"/>
    <w:rsid w:val="005E220E"/>
    <w:rsid w:val="005E5B62"/>
    <w:rsid w:val="005E7BE2"/>
    <w:rsid w:val="005F180B"/>
    <w:rsid w:val="005F1D4C"/>
    <w:rsid w:val="005F2C46"/>
    <w:rsid w:val="005F4C18"/>
    <w:rsid w:val="005F70C8"/>
    <w:rsid w:val="005F76D2"/>
    <w:rsid w:val="00600425"/>
    <w:rsid w:val="00600545"/>
    <w:rsid w:val="0060090D"/>
    <w:rsid w:val="00600E28"/>
    <w:rsid w:val="006026B7"/>
    <w:rsid w:val="00605175"/>
    <w:rsid w:val="00605621"/>
    <w:rsid w:val="00605737"/>
    <w:rsid w:val="00605EBE"/>
    <w:rsid w:val="006077BD"/>
    <w:rsid w:val="006111F8"/>
    <w:rsid w:val="0061124B"/>
    <w:rsid w:val="00612DF3"/>
    <w:rsid w:val="006136F6"/>
    <w:rsid w:val="00614222"/>
    <w:rsid w:val="006142D8"/>
    <w:rsid w:val="00615E30"/>
    <w:rsid w:val="00616DDF"/>
    <w:rsid w:val="006171BD"/>
    <w:rsid w:val="006173EB"/>
    <w:rsid w:val="00620D79"/>
    <w:rsid w:val="00621740"/>
    <w:rsid w:val="0062295D"/>
    <w:rsid w:val="006241B9"/>
    <w:rsid w:val="006245A0"/>
    <w:rsid w:val="00625774"/>
    <w:rsid w:val="00625A1D"/>
    <w:rsid w:val="00626453"/>
    <w:rsid w:val="006307F8"/>
    <w:rsid w:val="00631EF5"/>
    <w:rsid w:val="0063258B"/>
    <w:rsid w:val="006326DC"/>
    <w:rsid w:val="006330D6"/>
    <w:rsid w:val="00633CB9"/>
    <w:rsid w:val="00633D19"/>
    <w:rsid w:val="0063420F"/>
    <w:rsid w:val="006375AB"/>
    <w:rsid w:val="0064001F"/>
    <w:rsid w:val="00642C4A"/>
    <w:rsid w:val="006451C7"/>
    <w:rsid w:val="006455AB"/>
    <w:rsid w:val="00646132"/>
    <w:rsid w:val="00647BBC"/>
    <w:rsid w:val="006547B5"/>
    <w:rsid w:val="00654920"/>
    <w:rsid w:val="006555D6"/>
    <w:rsid w:val="00655ABA"/>
    <w:rsid w:val="00657B91"/>
    <w:rsid w:val="006602CD"/>
    <w:rsid w:val="00661E07"/>
    <w:rsid w:val="00663ABF"/>
    <w:rsid w:val="00664AD5"/>
    <w:rsid w:val="00665CCC"/>
    <w:rsid w:val="00665CF9"/>
    <w:rsid w:val="006669AE"/>
    <w:rsid w:val="00666D0A"/>
    <w:rsid w:val="00667429"/>
    <w:rsid w:val="006705F4"/>
    <w:rsid w:val="006707B2"/>
    <w:rsid w:val="00672C50"/>
    <w:rsid w:val="00672D24"/>
    <w:rsid w:val="0067308B"/>
    <w:rsid w:val="006757B3"/>
    <w:rsid w:val="00675AED"/>
    <w:rsid w:val="0067666D"/>
    <w:rsid w:val="006774BA"/>
    <w:rsid w:val="0068043B"/>
    <w:rsid w:val="006808CF"/>
    <w:rsid w:val="00681529"/>
    <w:rsid w:val="00682312"/>
    <w:rsid w:val="0068266C"/>
    <w:rsid w:val="006831C6"/>
    <w:rsid w:val="00683ECC"/>
    <w:rsid w:val="00684957"/>
    <w:rsid w:val="00685DE6"/>
    <w:rsid w:val="00686F7B"/>
    <w:rsid w:val="00687EC6"/>
    <w:rsid w:val="006946CA"/>
    <w:rsid w:val="00696120"/>
    <w:rsid w:val="0069685D"/>
    <w:rsid w:val="00696BC4"/>
    <w:rsid w:val="006A3FE8"/>
    <w:rsid w:val="006A45A8"/>
    <w:rsid w:val="006A4A7D"/>
    <w:rsid w:val="006A5C38"/>
    <w:rsid w:val="006B00A8"/>
    <w:rsid w:val="006B0480"/>
    <w:rsid w:val="006B0575"/>
    <w:rsid w:val="006B0A19"/>
    <w:rsid w:val="006B220C"/>
    <w:rsid w:val="006B4068"/>
    <w:rsid w:val="006B4D8B"/>
    <w:rsid w:val="006C5107"/>
    <w:rsid w:val="006C5952"/>
    <w:rsid w:val="006C5AD4"/>
    <w:rsid w:val="006C64F8"/>
    <w:rsid w:val="006C7055"/>
    <w:rsid w:val="006D26C0"/>
    <w:rsid w:val="006D3354"/>
    <w:rsid w:val="006D3E49"/>
    <w:rsid w:val="006D46C4"/>
    <w:rsid w:val="006D47E4"/>
    <w:rsid w:val="006D4FF1"/>
    <w:rsid w:val="006D53EA"/>
    <w:rsid w:val="006D5955"/>
    <w:rsid w:val="006D6AC2"/>
    <w:rsid w:val="006D7D54"/>
    <w:rsid w:val="006E0BE5"/>
    <w:rsid w:val="006E13A9"/>
    <w:rsid w:val="006E1C66"/>
    <w:rsid w:val="006E2B56"/>
    <w:rsid w:val="006E2F01"/>
    <w:rsid w:val="006E38F9"/>
    <w:rsid w:val="006E5D2D"/>
    <w:rsid w:val="006E5E9A"/>
    <w:rsid w:val="006E6773"/>
    <w:rsid w:val="006E6883"/>
    <w:rsid w:val="006F0007"/>
    <w:rsid w:val="006F1413"/>
    <w:rsid w:val="006F30AB"/>
    <w:rsid w:val="006F372E"/>
    <w:rsid w:val="006F5EEB"/>
    <w:rsid w:val="006F602E"/>
    <w:rsid w:val="006F7963"/>
    <w:rsid w:val="006F7DE8"/>
    <w:rsid w:val="00701661"/>
    <w:rsid w:val="007052F0"/>
    <w:rsid w:val="00706010"/>
    <w:rsid w:val="00706D7B"/>
    <w:rsid w:val="00706F7A"/>
    <w:rsid w:val="007108FD"/>
    <w:rsid w:val="007131C7"/>
    <w:rsid w:val="00713967"/>
    <w:rsid w:val="00715E65"/>
    <w:rsid w:val="007162A1"/>
    <w:rsid w:val="00716C14"/>
    <w:rsid w:val="007177DA"/>
    <w:rsid w:val="00717E19"/>
    <w:rsid w:val="00720B76"/>
    <w:rsid w:val="00720C57"/>
    <w:rsid w:val="007210D2"/>
    <w:rsid w:val="00721761"/>
    <w:rsid w:val="0072199D"/>
    <w:rsid w:val="00723E28"/>
    <w:rsid w:val="00724775"/>
    <w:rsid w:val="00724EF9"/>
    <w:rsid w:val="007252CE"/>
    <w:rsid w:val="0072549D"/>
    <w:rsid w:val="00725AF5"/>
    <w:rsid w:val="00726332"/>
    <w:rsid w:val="00727B80"/>
    <w:rsid w:val="00727DD4"/>
    <w:rsid w:val="0073067B"/>
    <w:rsid w:val="00730AC8"/>
    <w:rsid w:val="00730F2C"/>
    <w:rsid w:val="007311DC"/>
    <w:rsid w:val="007313CE"/>
    <w:rsid w:val="0073165D"/>
    <w:rsid w:val="0073179B"/>
    <w:rsid w:val="007323E2"/>
    <w:rsid w:val="007327A6"/>
    <w:rsid w:val="00733551"/>
    <w:rsid w:val="00733629"/>
    <w:rsid w:val="00734E51"/>
    <w:rsid w:val="00735E25"/>
    <w:rsid w:val="007404ED"/>
    <w:rsid w:val="00744F8D"/>
    <w:rsid w:val="0074521B"/>
    <w:rsid w:val="007459E4"/>
    <w:rsid w:val="00750532"/>
    <w:rsid w:val="00750991"/>
    <w:rsid w:val="00750B97"/>
    <w:rsid w:val="00753E02"/>
    <w:rsid w:val="0075402C"/>
    <w:rsid w:val="007542D1"/>
    <w:rsid w:val="007557F9"/>
    <w:rsid w:val="007622BB"/>
    <w:rsid w:val="0076398C"/>
    <w:rsid w:val="00763B78"/>
    <w:rsid w:val="00764133"/>
    <w:rsid w:val="00765838"/>
    <w:rsid w:val="00765A7A"/>
    <w:rsid w:val="00766638"/>
    <w:rsid w:val="007669B6"/>
    <w:rsid w:val="00767DF3"/>
    <w:rsid w:val="00771786"/>
    <w:rsid w:val="007722BA"/>
    <w:rsid w:val="0077230D"/>
    <w:rsid w:val="007726BF"/>
    <w:rsid w:val="00772A22"/>
    <w:rsid w:val="00772CEF"/>
    <w:rsid w:val="00773033"/>
    <w:rsid w:val="007748CA"/>
    <w:rsid w:val="00774970"/>
    <w:rsid w:val="00774A54"/>
    <w:rsid w:val="00774CE5"/>
    <w:rsid w:val="00776043"/>
    <w:rsid w:val="00777434"/>
    <w:rsid w:val="0077788F"/>
    <w:rsid w:val="00777FB9"/>
    <w:rsid w:val="007804D7"/>
    <w:rsid w:val="00780580"/>
    <w:rsid w:val="007825BD"/>
    <w:rsid w:val="0078265C"/>
    <w:rsid w:val="00782BCC"/>
    <w:rsid w:val="00782DF5"/>
    <w:rsid w:val="00783F8B"/>
    <w:rsid w:val="00784420"/>
    <w:rsid w:val="0078528C"/>
    <w:rsid w:val="00785E88"/>
    <w:rsid w:val="00786A11"/>
    <w:rsid w:val="00790C4F"/>
    <w:rsid w:val="00791F39"/>
    <w:rsid w:val="007920A9"/>
    <w:rsid w:val="00793F00"/>
    <w:rsid w:val="00795C91"/>
    <w:rsid w:val="00797405"/>
    <w:rsid w:val="007A0308"/>
    <w:rsid w:val="007A067A"/>
    <w:rsid w:val="007A0FDD"/>
    <w:rsid w:val="007A1229"/>
    <w:rsid w:val="007A12CE"/>
    <w:rsid w:val="007A2639"/>
    <w:rsid w:val="007A2829"/>
    <w:rsid w:val="007A2D37"/>
    <w:rsid w:val="007A3840"/>
    <w:rsid w:val="007A4106"/>
    <w:rsid w:val="007A4D86"/>
    <w:rsid w:val="007A5431"/>
    <w:rsid w:val="007A55F5"/>
    <w:rsid w:val="007A5E8C"/>
    <w:rsid w:val="007A6BB2"/>
    <w:rsid w:val="007A7B37"/>
    <w:rsid w:val="007A7CFB"/>
    <w:rsid w:val="007B03EE"/>
    <w:rsid w:val="007B0935"/>
    <w:rsid w:val="007B0BF1"/>
    <w:rsid w:val="007B187E"/>
    <w:rsid w:val="007B587D"/>
    <w:rsid w:val="007B63BA"/>
    <w:rsid w:val="007B6672"/>
    <w:rsid w:val="007B7D2D"/>
    <w:rsid w:val="007C0DDB"/>
    <w:rsid w:val="007C15DC"/>
    <w:rsid w:val="007C1AFA"/>
    <w:rsid w:val="007C1DC9"/>
    <w:rsid w:val="007C235D"/>
    <w:rsid w:val="007C2D5C"/>
    <w:rsid w:val="007C2F71"/>
    <w:rsid w:val="007C3427"/>
    <w:rsid w:val="007C3DC1"/>
    <w:rsid w:val="007C420E"/>
    <w:rsid w:val="007C4CBD"/>
    <w:rsid w:val="007C5173"/>
    <w:rsid w:val="007C56E4"/>
    <w:rsid w:val="007C5F78"/>
    <w:rsid w:val="007D03B1"/>
    <w:rsid w:val="007D14D3"/>
    <w:rsid w:val="007D1DFF"/>
    <w:rsid w:val="007D410D"/>
    <w:rsid w:val="007D41D3"/>
    <w:rsid w:val="007D4442"/>
    <w:rsid w:val="007D481B"/>
    <w:rsid w:val="007D48E8"/>
    <w:rsid w:val="007D7A35"/>
    <w:rsid w:val="007E1255"/>
    <w:rsid w:val="007E1C19"/>
    <w:rsid w:val="007E4B23"/>
    <w:rsid w:val="007E4EBF"/>
    <w:rsid w:val="007E50BA"/>
    <w:rsid w:val="007E76C5"/>
    <w:rsid w:val="007E7B86"/>
    <w:rsid w:val="007F0BD4"/>
    <w:rsid w:val="007F16D9"/>
    <w:rsid w:val="007F22F1"/>
    <w:rsid w:val="007F3E45"/>
    <w:rsid w:val="007F42EB"/>
    <w:rsid w:val="007F46FB"/>
    <w:rsid w:val="007F4B71"/>
    <w:rsid w:val="007F4BC8"/>
    <w:rsid w:val="007F6517"/>
    <w:rsid w:val="007F7592"/>
    <w:rsid w:val="007F7CF1"/>
    <w:rsid w:val="008002B8"/>
    <w:rsid w:val="0080038D"/>
    <w:rsid w:val="00800A6F"/>
    <w:rsid w:val="008014CD"/>
    <w:rsid w:val="0080161E"/>
    <w:rsid w:val="00801AE0"/>
    <w:rsid w:val="00801ECC"/>
    <w:rsid w:val="00805E09"/>
    <w:rsid w:val="00806F1D"/>
    <w:rsid w:val="00807582"/>
    <w:rsid w:val="008077C7"/>
    <w:rsid w:val="00810D70"/>
    <w:rsid w:val="00811CA3"/>
    <w:rsid w:val="00813130"/>
    <w:rsid w:val="008144AD"/>
    <w:rsid w:val="00816432"/>
    <w:rsid w:val="00816576"/>
    <w:rsid w:val="008176C1"/>
    <w:rsid w:val="008206A0"/>
    <w:rsid w:val="008215BA"/>
    <w:rsid w:val="00821AD1"/>
    <w:rsid w:val="00821D53"/>
    <w:rsid w:val="0082348E"/>
    <w:rsid w:val="00823A45"/>
    <w:rsid w:val="00823F37"/>
    <w:rsid w:val="00825BBA"/>
    <w:rsid w:val="008268E3"/>
    <w:rsid w:val="00827262"/>
    <w:rsid w:val="00827B17"/>
    <w:rsid w:val="00827F9E"/>
    <w:rsid w:val="00830250"/>
    <w:rsid w:val="00831516"/>
    <w:rsid w:val="00833883"/>
    <w:rsid w:val="00834706"/>
    <w:rsid w:val="008348AE"/>
    <w:rsid w:val="00836598"/>
    <w:rsid w:val="00840163"/>
    <w:rsid w:val="0084455C"/>
    <w:rsid w:val="00844B57"/>
    <w:rsid w:val="00844C0B"/>
    <w:rsid w:val="00845196"/>
    <w:rsid w:val="008453F7"/>
    <w:rsid w:val="00851399"/>
    <w:rsid w:val="00852F46"/>
    <w:rsid w:val="00854634"/>
    <w:rsid w:val="00856049"/>
    <w:rsid w:val="008562CB"/>
    <w:rsid w:val="00856FB8"/>
    <w:rsid w:val="008572AF"/>
    <w:rsid w:val="00860244"/>
    <w:rsid w:val="0086180C"/>
    <w:rsid w:val="0086235A"/>
    <w:rsid w:val="00862AA8"/>
    <w:rsid w:val="00862D75"/>
    <w:rsid w:val="008635FA"/>
    <w:rsid w:val="0086494B"/>
    <w:rsid w:val="00865C88"/>
    <w:rsid w:val="0087060F"/>
    <w:rsid w:val="00871622"/>
    <w:rsid w:val="00871D8E"/>
    <w:rsid w:val="00872D84"/>
    <w:rsid w:val="00873662"/>
    <w:rsid w:val="0087683F"/>
    <w:rsid w:val="00877B7A"/>
    <w:rsid w:val="00881D44"/>
    <w:rsid w:val="00881D4D"/>
    <w:rsid w:val="008821D2"/>
    <w:rsid w:val="008827CA"/>
    <w:rsid w:val="008841CA"/>
    <w:rsid w:val="00884C2F"/>
    <w:rsid w:val="0088761D"/>
    <w:rsid w:val="0089120F"/>
    <w:rsid w:val="008913B5"/>
    <w:rsid w:val="0089226D"/>
    <w:rsid w:val="00892E42"/>
    <w:rsid w:val="008936B9"/>
    <w:rsid w:val="00893A9D"/>
    <w:rsid w:val="00893C5D"/>
    <w:rsid w:val="00894678"/>
    <w:rsid w:val="0089519A"/>
    <w:rsid w:val="00895E95"/>
    <w:rsid w:val="008963AD"/>
    <w:rsid w:val="008A01A0"/>
    <w:rsid w:val="008A238D"/>
    <w:rsid w:val="008A328A"/>
    <w:rsid w:val="008A32B3"/>
    <w:rsid w:val="008A3B0B"/>
    <w:rsid w:val="008A53A5"/>
    <w:rsid w:val="008A5D4C"/>
    <w:rsid w:val="008B0D6C"/>
    <w:rsid w:val="008B0F0A"/>
    <w:rsid w:val="008B2C6A"/>
    <w:rsid w:val="008B2FF9"/>
    <w:rsid w:val="008B511D"/>
    <w:rsid w:val="008B5C51"/>
    <w:rsid w:val="008B6F3D"/>
    <w:rsid w:val="008B7ED1"/>
    <w:rsid w:val="008C1578"/>
    <w:rsid w:val="008C3260"/>
    <w:rsid w:val="008C3361"/>
    <w:rsid w:val="008C44F6"/>
    <w:rsid w:val="008C4C05"/>
    <w:rsid w:val="008C4EBF"/>
    <w:rsid w:val="008C51CC"/>
    <w:rsid w:val="008C7BB4"/>
    <w:rsid w:val="008D11F3"/>
    <w:rsid w:val="008D2254"/>
    <w:rsid w:val="008D3A20"/>
    <w:rsid w:val="008D3F48"/>
    <w:rsid w:val="008D574D"/>
    <w:rsid w:val="008D651D"/>
    <w:rsid w:val="008D6578"/>
    <w:rsid w:val="008D6800"/>
    <w:rsid w:val="008D75DA"/>
    <w:rsid w:val="008E0491"/>
    <w:rsid w:val="008E0D8C"/>
    <w:rsid w:val="008E0EEB"/>
    <w:rsid w:val="008E13D4"/>
    <w:rsid w:val="008E1CB4"/>
    <w:rsid w:val="008E27D4"/>
    <w:rsid w:val="008E3B8C"/>
    <w:rsid w:val="008E3BE4"/>
    <w:rsid w:val="008E4FBE"/>
    <w:rsid w:val="008E534F"/>
    <w:rsid w:val="008E6013"/>
    <w:rsid w:val="008E639E"/>
    <w:rsid w:val="008E645C"/>
    <w:rsid w:val="008E6E77"/>
    <w:rsid w:val="008E708C"/>
    <w:rsid w:val="008E7440"/>
    <w:rsid w:val="008E760C"/>
    <w:rsid w:val="008E7685"/>
    <w:rsid w:val="008F0073"/>
    <w:rsid w:val="008F199C"/>
    <w:rsid w:val="008F1F25"/>
    <w:rsid w:val="008F2504"/>
    <w:rsid w:val="008F2FE7"/>
    <w:rsid w:val="008F3549"/>
    <w:rsid w:val="008F5039"/>
    <w:rsid w:val="00901A7A"/>
    <w:rsid w:val="00902703"/>
    <w:rsid w:val="00903F63"/>
    <w:rsid w:val="009052D9"/>
    <w:rsid w:val="0090568F"/>
    <w:rsid w:val="009067E1"/>
    <w:rsid w:val="009076C2"/>
    <w:rsid w:val="00907DDD"/>
    <w:rsid w:val="009109FF"/>
    <w:rsid w:val="00910B24"/>
    <w:rsid w:val="00911C5B"/>
    <w:rsid w:val="0091200E"/>
    <w:rsid w:val="009122D3"/>
    <w:rsid w:val="0091253D"/>
    <w:rsid w:val="009147B0"/>
    <w:rsid w:val="00914B9F"/>
    <w:rsid w:val="00915948"/>
    <w:rsid w:val="00915C24"/>
    <w:rsid w:val="0091644E"/>
    <w:rsid w:val="00917352"/>
    <w:rsid w:val="00920307"/>
    <w:rsid w:val="009217C7"/>
    <w:rsid w:val="00921F12"/>
    <w:rsid w:val="00922844"/>
    <w:rsid w:val="0092465D"/>
    <w:rsid w:val="00924C0A"/>
    <w:rsid w:val="009261A9"/>
    <w:rsid w:val="00926CEC"/>
    <w:rsid w:val="00933A28"/>
    <w:rsid w:val="009359A8"/>
    <w:rsid w:val="00936705"/>
    <w:rsid w:val="00936919"/>
    <w:rsid w:val="00936A49"/>
    <w:rsid w:val="009405F5"/>
    <w:rsid w:val="00940680"/>
    <w:rsid w:val="00943EB8"/>
    <w:rsid w:val="009448D0"/>
    <w:rsid w:val="009453B9"/>
    <w:rsid w:val="009458B7"/>
    <w:rsid w:val="00947B8B"/>
    <w:rsid w:val="0095155C"/>
    <w:rsid w:val="009530DC"/>
    <w:rsid w:val="00953137"/>
    <w:rsid w:val="00953C0C"/>
    <w:rsid w:val="00954D4C"/>
    <w:rsid w:val="0095506F"/>
    <w:rsid w:val="009551C3"/>
    <w:rsid w:val="00955DC2"/>
    <w:rsid w:val="009564E4"/>
    <w:rsid w:val="00956762"/>
    <w:rsid w:val="00956A59"/>
    <w:rsid w:val="00957951"/>
    <w:rsid w:val="00961069"/>
    <w:rsid w:val="0096203D"/>
    <w:rsid w:val="00963200"/>
    <w:rsid w:val="009643B7"/>
    <w:rsid w:val="009653BA"/>
    <w:rsid w:val="009656D6"/>
    <w:rsid w:val="009659BB"/>
    <w:rsid w:val="00966BE3"/>
    <w:rsid w:val="00967C9E"/>
    <w:rsid w:val="00970318"/>
    <w:rsid w:val="009710E4"/>
    <w:rsid w:val="00971992"/>
    <w:rsid w:val="009719B6"/>
    <w:rsid w:val="00971DE2"/>
    <w:rsid w:val="009728DE"/>
    <w:rsid w:val="00973134"/>
    <w:rsid w:val="009740D8"/>
    <w:rsid w:val="00974AC8"/>
    <w:rsid w:val="0097691B"/>
    <w:rsid w:val="00976A8A"/>
    <w:rsid w:val="00976D4C"/>
    <w:rsid w:val="00980A6D"/>
    <w:rsid w:val="00980D17"/>
    <w:rsid w:val="00981088"/>
    <w:rsid w:val="00981879"/>
    <w:rsid w:val="00981880"/>
    <w:rsid w:val="00982DA7"/>
    <w:rsid w:val="00984995"/>
    <w:rsid w:val="00985BFD"/>
    <w:rsid w:val="00986789"/>
    <w:rsid w:val="00987785"/>
    <w:rsid w:val="00990477"/>
    <w:rsid w:val="009905C9"/>
    <w:rsid w:val="009919A7"/>
    <w:rsid w:val="00991DDF"/>
    <w:rsid w:val="00992112"/>
    <w:rsid w:val="00994B86"/>
    <w:rsid w:val="0099561C"/>
    <w:rsid w:val="00995E2C"/>
    <w:rsid w:val="00996075"/>
    <w:rsid w:val="0099624C"/>
    <w:rsid w:val="00996F28"/>
    <w:rsid w:val="009978C6"/>
    <w:rsid w:val="009A33EF"/>
    <w:rsid w:val="009A3CF2"/>
    <w:rsid w:val="009A7AB3"/>
    <w:rsid w:val="009A7BC7"/>
    <w:rsid w:val="009B0FE3"/>
    <w:rsid w:val="009B13AA"/>
    <w:rsid w:val="009B18A0"/>
    <w:rsid w:val="009B1A2B"/>
    <w:rsid w:val="009B1F0D"/>
    <w:rsid w:val="009B24EB"/>
    <w:rsid w:val="009B3BD4"/>
    <w:rsid w:val="009B3EF6"/>
    <w:rsid w:val="009B4554"/>
    <w:rsid w:val="009B6687"/>
    <w:rsid w:val="009B6D8E"/>
    <w:rsid w:val="009B702F"/>
    <w:rsid w:val="009B7964"/>
    <w:rsid w:val="009C033C"/>
    <w:rsid w:val="009C0D88"/>
    <w:rsid w:val="009C2306"/>
    <w:rsid w:val="009C2DA0"/>
    <w:rsid w:val="009C4B65"/>
    <w:rsid w:val="009C5393"/>
    <w:rsid w:val="009C5B3A"/>
    <w:rsid w:val="009C7781"/>
    <w:rsid w:val="009D1BAC"/>
    <w:rsid w:val="009D1CEC"/>
    <w:rsid w:val="009D2396"/>
    <w:rsid w:val="009D36EA"/>
    <w:rsid w:val="009D528D"/>
    <w:rsid w:val="009D7194"/>
    <w:rsid w:val="009D7B62"/>
    <w:rsid w:val="009D7E08"/>
    <w:rsid w:val="009E1743"/>
    <w:rsid w:val="009E3B51"/>
    <w:rsid w:val="009E3C28"/>
    <w:rsid w:val="009E3EC7"/>
    <w:rsid w:val="009E44A6"/>
    <w:rsid w:val="009E461D"/>
    <w:rsid w:val="009E49B3"/>
    <w:rsid w:val="009E52D7"/>
    <w:rsid w:val="009E6E5D"/>
    <w:rsid w:val="009E73C9"/>
    <w:rsid w:val="009F1A5B"/>
    <w:rsid w:val="009F2EED"/>
    <w:rsid w:val="009F3BA5"/>
    <w:rsid w:val="009F3F9A"/>
    <w:rsid w:val="009F3FF1"/>
    <w:rsid w:val="00A00314"/>
    <w:rsid w:val="00A017A4"/>
    <w:rsid w:val="00A01BFB"/>
    <w:rsid w:val="00A03C40"/>
    <w:rsid w:val="00A0488B"/>
    <w:rsid w:val="00A04F7D"/>
    <w:rsid w:val="00A056CF"/>
    <w:rsid w:val="00A05821"/>
    <w:rsid w:val="00A05FE6"/>
    <w:rsid w:val="00A06315"/>
    <w:rsid w:val="00A06E6E"/>
    <w:rsid w:val="00A07369"/>
    <w:rsid w:val="00A0763F"/>
    <w:rsid w:val="00A07CEA"/>
    <w:rsid w:val="00A1257D"/>
    <w:rsid w:val="00A126CC"/>
    <w:rsid w:val="00A14538"/>
    <w:rsid w:val="00A1660B"/>
    <w:rsid w:val="00A16C2A"/>
    <w:rsid w:val="00A20D09"/>
    <w:rsid w:val="00A21FA2"/>
    <w:rsid w:val="00A2217D"/>
    <w:rsid w:val="00A22DAD"/>
    <w:rsid w:val="00A23900"/>
    <w:rsid w:val="00A2391B"/>
    <w:rsid w:val="00A25C3D"/>
    <w:rsid w:val="00A25D22"/>
    <w:rsid w:val="00A266C1"/>
    <w:rsid w:val="00A26D70"/>
    <w:rsid w:val="00A279A7"/>
    <w:rsid w:val="00A27CC6"/>
    <w:rsid w:val="00A32FF4"/>
    <w:rsid w:val="00A33089"/>
    <w:rsid w:val="00A33782"/>
    <w:rsid w:val="00A35704"/>
    <w:rsid w:val="00A35F7E"/>
    <w:rsid w:val="00A37671"/>
    <w:rsid w:val="00A37F29"/>
    <w:rsid w:val="00A421EB"/>
    <w:rsid w:val="00A42553"/>
    <w:rsid w:val="00A43884"/>
    <w:rsid w:val="00A456E7"/>
    <w:rsid w:val="00A4571C"/>
    <w:rsid w:val="00A47843"/>
    <w:rsid w:val="00A47ADB"/>
    <w:rsid w:val="00A50A97"/>
    <w:rsid w:val="00A50F23"/>
    <w:rsid w:val="00A50FF6"/>
    <w:rsid w:val="00A51594"/>
    <w:rsid w:val="00A52138"/>
    <w:rsid w:val="00A5255D"/>
    <w:rsid w:val="00A5305A"/>
    <w:rsid w:val="00A540FB"/>
    <w:rsid w:val="00A55244"/>
    <w:rsid w:val="00A554DE"/>
    <w:rsid w:val="00A558D8"/>
    <w:rsid w:val="00A56B5D"/>
    <w:rsid w:val="00A572BD"/>
    <w:rsid w:val="00A57850"/>
    <w:rsid w:val="00A57C0E"/>
    <w:rsid w:val="00A608FE"/>
    <w:rsid w:val="00A6108F"/>
    <w:rsid w:val="00A63CD1"/>
    <w:rsid w:val="00A64DB9"/>
    <w:rsid w:val="00A657A3"/>
    <w:rsid w:val="00A671B6"/>
    <w:rsid w:val="00A707CF"/>
    <w:rsid w:val="00A721B7"/>
    <w:rsid w:val="00A72507"/>
    <w:rsid w:val="00A72665"/>
    <w:rsid w:val="00A73FE5"/>
    <w:rsid w:val="00A741AB"/>
    <w:rsid w:val="00A74C95"/>
    <w:rsid w:val="00A74D2F"/>
    <w:rsid w:val="00A75E39"/>
    <w:rsid w:val="00A76C31"/>
    <w:rsid w:val="00A800C9"/>
    <w:rsid w:val="00A81D26"/>
    <w:rsid w:val="00A82E11"/>
    <w:rsid w:val="00A83E47"/>
    <w:rsid w:val="00A842F6"/>
    <w:rsid w:val="00A84814"/>
    <w:rsid w:val="00A85503"/>
    <w:rsid w:val="00A855C6"/>
    <w:rsid w:val="00A87988"/>
    <w:rsid w:val="00A93B74"/>
    <w:rsid w:val="00A94BEE"/>
    <w:rsid w:val="00A9552E"/>
    <w:rsid w:val="00A97447"/>
    <w:rsid w:val="00A97851"/>
    <w:rsid w:val="00A97BB1"/>
    <w:rsid w:val="00A97C5B"/>
    <w:rsid w:val="00A97FF9"/>
    <w:rsid w:val="00AA22F1"/>
    <w:rsid w:val="00AA2F75"/>
    <w:rsid w:val="00AA382D"/>
    <w:rsid w:val="00AA383B"/>
    <w:rsid w:val="00AA4B05"/>
    <w:rsid w:val="00AA4D7B"/>
    <w:rsid w:val="00AA6763"/>
    <w:rsid w:val="00AA7B62"/>
    <w:rsid w:val="00AB4EA1"/>
    <w:rsid w:val="00AB5D1F"/>
    <w:rsid w:val="00AB601C"/>
    <w:rsid w:val="00AB6CB1"/>
    <w:rsid w:val="00AB6FB1"/>
    <w:rsid w:val="00AB6FFA"/>
    <w:rsid w:val="00AC0AD3"/>
    <w:rsid w:val="00AC0B51"/>
    <w:rsid w:val="00AC2022"/>
    <w:rsid w:val="00AC2208"/>
    <w:rsid w:val="00AC43AF"/>
    <w:rsid w:val="00AC43CB"/>
    <w:rsid w:val="00AC66E9"/>
    <w:rsid w:val="00AC69CD"/>
    <w:rsid w:val="00AC6CEA"/>
    <w:rsid w:val="00AC705D"/>
    <w:rsid w:val="00AC7095"/>
    <w:rsid w:val="00AC7D4E"/>
    <w:rsid w:val="00AD0504"/>
    <w:rsid w:val="00AD0F57"/>
    <w:rsid w:val="00AD2E87"/>
    <w:rsid w:val="00AD4C90"/>
    <w:rsid w:val="00AD6E09"/>
    <w:rsid w:val="00AD758D"/>
    <w:rsid w:val="00AE1E63"/>
    <w:rsid w:val="00AE1ED1"/>
    <w:rsid w:val="00AE4CAB"/>
    <w:rsid w:val="00AE5372"/>
    <w:rsid w:val="00AE64DF"/>
    <w:rsid w:val="00AF1199"/>
    <w:rsid w:val="00AF1297"/>
    <w:rsid w:val="00AF2ACA"/>
    <w:rsid w:val="00AF3D81"/>
    <w:rsid w:val="00AF4EC2"/>
    <w:rsid w:val="00AF58AE"/>
    <w:rsid w:val="00AF649C"/>
    <w:rsid w:val="00AF7AE6"/>
    <w:rsid w:val="00B00F35"/>
    <w:rsid w:val="00B020BD"/>
    <w:rsid w:val="00B022D5"/>
    <w:rsid w:val="00B027F8"/>
    <w:rsid w:val="00B03047"/>
    <w:rsid w:val="00B04E7D"/>
    <w:rsid w:val="00B06B45"/>
    <w:rsid w:val="00B06C9D"/>
    <w:rsid w:val="00B10470"/>
    <w:rsid w:val="00B116F2"/>
    <w:rsid w:val="00B1419D"/>
    <w:rsid w:val="00B158FA"/>
    <w:rsid w:val="00B16117"/>
    <w:rsid w:val="00B205F3"/>
    <w:rsid w:val="00B20A04"/>
    <w:rsid w:val="00B21255"/>
    <w:rsid w:val="00B21EED"/>
    <w:rsid w:val="00B21F5A"/>
    <w:rsid w:val="00B22AE5"/>
    <w:rsid w:val="00B247A9"/>
    <w:rsid w:val="00B24BE1"/>
    <w:rsid w:val="00B25619"/>
    <w:rsid w:val="00B25A5B"/>
    <w:rsid w:val="00B26A81"/>
    <w:rsid w:val="00B26E81"/>
    <w:rsid w:val="00B308D1"/>
    <w:rsid w:val="00B36305"/>
    <w:rsid w:val="00B37AA9"/>
    <w:rsid w:val="00B400CF"/>
    <w:rsid w:val="00B41644"/>
    <w:rsid w:val="00B42BA7"/>
    <w:rsid w:val="00B42BC8"/>
    <w:rsid w:val="00B43452"/>
    <w:rsid w:val="00B43EDC"/>
    <w:rsid w:val="00B464F2"/>
    <w:rsid w:val="00B46AF1"/>
    <w:rsid w:val="00B46DCC"/>
    <w:rsid w:val="00B47832"/>
    <w:rsid w:val="00B47DE1"/>
    <w:rsid w:val="00B5080C"/>
    <w:rsid w:val="00B51538"/>
    <w:rsid w:val="00B517D7"/>
    <w:rsid w:val="00B51C2F"/>
    <w:rsid w:val="00B51E46"/>
    <w:rsid w:val="00B51E5D"/>
    <w:rsid w:val="00B5297D"/>
    <w:rsid w:val="00B52CDB"/>
    <w:rsid w:val="00B52FF7"/>
    <w:rsid w:val="00B540DF"/>
    <w:rsid w:val="00B5438D"/>
    <w:rsid w:val="00B552A8"/>
    <w:rsid w:val="00B60830"/>
    <w:rsid w:val="00B627B4"/>
    <w:rsid w:val="00B6418C"/>
    <w:rsid w:val="00B65317"/>
    <w:rsid w:val="00B6573B"/>
    <w:rsid w:val="00B67C5A"/>
    <w:rsid w:val="00B706BD"/>
    <w:rsid w:val="00B72878"/>
    <w:rsid w:val="00B73D41"/>
    <w:rsid w:val="00B75D5A"/>
    <w:rsid w:val="00B761BF"/>
    <w:rsid w:val="00B7621D"/>
    <w:rsid w:val="00B7664D"/>
    <w:rsid w:val="00B77481"/>
    <w:rsid w:val="00B77D21"/>
    <w:rsid w:val="00B810FD"/>
    <w:rsid w:val="00B82C06"/>
    <w:rsid w:val="00B8317F"/>
    <w:rsid w:val="00B83BE0"/>
    <w:rsid w:val="00B85BDC"/>
    <w:rsid w:val="00B85FBF"/>
    <w:rsid w:val="00B910C9"/>
    <w:rsid w:val="00B91354"/>
    <w:rsid w:val="00B91AC4"/>
    <w:rsid w:val="00B938E2"/>
    <w:rsid w:val="00B93A9A"/>
    <w:rsid w:val="00B941D7"/>
    <w:rsid w:val="00B94812"/>
    <w:rsid w:val="00B95784"/>
    <w:rsid w:val="00B95D8F"/>
    <w:rsid w:val="00B960D5"/>
    <w:rsid w:val="00B970DA"/>
    <w:rsid w:val="00BA0CB6"/>
    <w:rsid w:val="00BA0F02"/>
    <w:rsid w:val="00BA1C7B"/>
    <w:rsid w:val="00BA1FD7"/>
    <w:rsid w:val="00BA306B"/>
    <w:rsid w:val="00BA30F8"/>
    <w:rsid w:val="00BA5252"/>
    <w:rsid w:val="00BA595C"/>
    <w:rsid w:val="00BA5997"/>
    <w:rsid w:val="00BA5BBD"/>
    <w:rsid w:val="00BA5E45"/>
    <w:rsid w:val="00BA664C"/>
    <w:rsid w:val="00BA67A7"/>
    <w:rsid w:val="00BA7C7D"/>
    <w:rsid w:val="00BA7EE3"/>
    <w:rsid w:val="00BB0518"/>
    <w:rsid w:val="00BB197E"/>
    <w:rsid w:val="00BB2B07"/>
    <w:rsid w:val="00BB2EFA"/>
    <w:rsid w:val="00BB48D9"/>
    <w:rsid w:val="00BB535B"/>
    <w:rsid w:val="00BB5B73"/>
    <w:rsid w:val="00BB5E8E"/>
    <w:rsid w:val="00BC03FF"/>
    <w:rsid w:val="00BC0CA2"/>
    <w:rsid w:val="00BC17BF"/>
    <w:rsid w:val="00BC3B02"/>
    <w:rsid w:val="00BC5AAB"/>
    <w:rsid w:val="00BC5B51"/>
    <w:rsid w:val="00BC667C"/>
    <w:rsid w:val="00BC66DE"/>
    <w:rsid w:val="00BD25E1"/>
    <w:rsid w:val="00BD3846"/>
    <w:rsid w:val="00BD5AB4"/>
    <w:rsid w:val="00BE12FA"/>
    <w:rsid w:val="00BE2027"/>
    <w:rsid w:val="00BE2CB8"/>
    <w:rsid w:val="00BE3F24"/>
    <w:rsid w:val="00BE5886"/>
    <w:rsid w:val="00BE61E6"/>
    <w:rsid w:val="00BF0438"/>
    <w:rsid w:val="00BF0E7F"/>
    <w:rsid w:val="00BF419D"/>
    <w:rsid w:val="00BF482A"/>
    <w:rsid w:val="00BF6390"/>
    <w:rsid w:val="00BF7EC4"/>
    <w:rsid w:val="00C008DF"/>
    <w:rsid w:val="00C00AA5"/>
    <w:rsid w:val="00C02585"/>
    <w:rsid w:val="00C03787"/>
    <w:rsid w:val="00C05F20"/>
    <w:rsid w:val="00C06B78"/>
    <w:rsid w:val="00C0713D"/>
    <w:rsid w:val="00C071F8"/>
    <w:rsid w:val="00C079E5"/>
    <w:rsid w:val="00C12046"/>
    <w:rsid w:val="00C12511"/>
    <w:rsid w:val="00C13244"/>
    <w:rsid w:val="00C13988"/>
    <w:rsid w:val="00C1643E"/>
    <w:rsid w:val="00C16773"/>
    <w:rsid w:val="00C16B46"/>
    <w:rsid w:val="00C16C7E"/>
    <w:rsid w:val="00C20752"/>
    <w:rsid w:val="00C21C32"/>
    <w:rsid w:val="00C22EDC"/>
    <w:rsid w:val="00C23566"/>
    <w:rsid w:val="00C245E1"/>
    <w:rsid w:val="00C25E23"/>
    <w:rsid w:val="00C2601C"/>
    <w:rsid w:val="00C2726A"/>
    <w:rsid w:val="00C27BB1"/>
    <w:rsid w:val="00C27BE2"/>
    <w:rsid w:val="00C30462"/>
    <w:rsid w:val="00C31D4A"/>
    <w:rsid w:val="00C322BF"/>
    <w:rsid w:val="00C33407"/>
    <w:rsid w:val="00C36BC2"/>
    <w:rsid w:val="00C36D69"/>
    <w:rsid w:val="00C370E7"/>
    <w:rsid w:val="00C4091B"/>
    <w:rsid w:val="00C4180D"/>
    <w:rsid w:val="00C44893"/>
    <w:rsid w:val="00C4644F"/>
    <w:rsid w:val="00C50085"/>
    <w:rsid w:val="00C51DFF"/>
    <w:rsid w:val="00C528CF"/>
    <w:rsid w:val="00C537F0"/>
    <w:rsid w:val="00C540E0"/>
    <w:rsid w:val="00C54129"/>
    <w:rsid w:val="00C54978"/>
    <w:rsid w:val="00C5571E"/>
    <w:rsid w:val="00C55CC9"/>
    <w:rsid w:val="00C57467"/>
    <w:rsid w:val="00C60B48"/>
    <w:rsid w:val="00C62091"/>
    <w:rsid w:val="00C62451"/>
    <w:rsid w:val="00C6292B"/>
    <w:rsid w:val="00C640E3"/>
    <w:rsid w:val="00C649D0"/>
    <w:rsid w:val="00C64A07"/>
    <w:rsid w:val="00C65909"/>
    <w:rsid w:val="00C660F9"/>
    <w:rsid w:val="00C7156A"/>
    <w:rsid w:val="00C71C3D"/>
    <w:rsid w:val="00C72CFC"/>
    <w:rsid w:val="00C73FDC"/>
    <w:rsid w:val="00C75CA7"/>
    <w:rsid w:val="00C75E1A"/>
    <w:rsid w:val="00C761D6"/>
    <w:rsid w:val="00C778C1"/>
    <w:rsid w:val="00C77C15"/>
    <w:rsid w:val="00C77CE4"/>
    <w:rsid w:val="00C80D0B"/>
    <w:rsid w:val="00C83C02"/>
    <w:rsid w:val="00C83E0C"/>
    <w:rsid w:val="00C85ADC"/>
    <w:rsid w:val="00C918D8"/>
    <w:rsid w:val="00C91B17"/>
    <w:rsid w:val="00C91E0E"/>
    <w:rsid w:val="00C92EDE"/>
    <w:rsid w:val="00C93072"/>
    <w:rsid w:val="00C961E8"/>
    <w:rsid w:val="00CA02A9"/>
    <w:rsid w:val="00CA1EF4"/>
    <w:rsid w:val="00CA1FE3"/>
    <w:rsid w:val="00CA2C4A"/>
    <w:rsid w:val="00CA307E"/>
    <w:rsid w:val="00CA4FB6"/>
    <w:rsid w:val="00CA55F1"/>
    <w:rsid w:val="00CA576A"/>
    <w:rsid w:val="00CA6550"/>
    <w:rsid w:val="00CA70F1"/>
    <w:rsid w:val="00CA79FC"/>
    <w:rsid w:val="00CB42BB"/>
    <w:rsid w:val="00CB4558"/>
    <w:rsid w:val="00CB4D85"/>
    <w:rsid w:val="00CB5242"/>
    <w:rsid w:val="00CB5A10"/>
    <w:rsid w:val="00CB6E34"/>
    <w:rsid w:val="00CB79B7"/>
    <w:rsid w:val="00CB7EDB"/>
    <w:rsid w:val="00CC27A1"/>
    <w:rsid w:val="00CC2D28"/>
    <w:rsid w:val="00CC50DB"/>
    <w:rsid w:val="00CC54D4"/>
    <w:rsid w:val="00CC5FBA"/>
    <w:rsid w:val="00CC6A08"/>
    <w:rsid w:val="00CC6BE6"/>
    <w:rsid w:val="00CC6D27"/>
    <w:rsid w:val="00CC6DE1"/>
    <w:rsid w:val="00CC7EA8"/>
    <w:rsid w:val="00CC7FF4"/>
    <w:rsid w:val="00CD050B"/>
    <w:rsid w:val="00CD05F9"/>
    <w:rsid w:val="00CD2836"/>
    <w:rsid w:val="00CD2A7C"/>
    <w:rsid w:val="00CD2C37"/>
    <w:rsid w:val="00CD62A8"/>
    <w:rsid w:val="00CD6535"/>
    <w:rsid w:val="00CD65EE"/>
    <w:rsid w:val="00CD6D99"/>
    <w:rsid w:val="00CE020D"/>
    <w:rsid w:val="00CE06AD"/>
    <w:rsid w:val="00CE08F0"/>
    <w:rsid w:val="00CE11C3"/>
    <w:rsid w:val="00CE20E2"/>
    <w:rsid w:val="00CE51A9"/>
    <w:rsid w:val="00CE5C04"/>
    <w:rsid w:val="00CE7D46"/>
    <w:rsid w:val="00CF1774"/>
    <w:rsid w:val="00CF351E"/>
    <w:rsid w:val="00CF4409"/>
    <w:rsid w:val="00CF4B31"/>
    <w:rsid w:val="00CF69A4"/>
    <w:rsid w:val="00CF6F68"/>
    <w:rsid w:val="00D012D9"/>
    <w:rsid w:val="00D02312"/>
    <w:rsid w:val="00D028D4"/>
    <w:rsid w:val="00D02D8A"/>
    <w:rsid w:val="00D0394C"/>
    <w:rsid w:val="00D046B3"/>
    <w:rsid w:val="00D04EA2"/>
    <w:rsid w:val="00D053B5"/>
    <w:rsid w:val="00D05B54"/>
    <w:rsid w:val="00D05E72"/>
    <w:rsid w:val="00D06852"/>
    <w:rsid w:val="00D06DAE"/>
    <w:rsid w:val="00D07A4B"/>
    <w:rsid w:val="00D10B75"/>
    <w:rsid w:val="00D1347A"/>
    <w:rsid w:val="00D13A83"/>
    <w:rsid w:val="00D14714"/>
    <w:rsid w:val="00D14998"/>
    <w:rsid w:val="00D15BC2"/>
    <w:rsid w:val="00D1624D"/>
    <w:rsid w:val="00D16294"/>
    <w:rsid w:val="00D173B7"/>
    <w:rsid w:val="00D17856"/>
    <w:rsid w:val="00D21A2A"/>
    <w:rsid w:val="00D225F0"/>
    <w:rsid w:val="00D23147"/>
    <w:rsid w:val="00D23730"/>
    <w:rsid w:val="00D23E6D"/>
    <w:rsid w:val="00D23EA3"/>
    <w:rsid w:val="00D24E13"/>
    <w:rsid w:val="00D26266"/>
    <w:rsid w:val="00D26442"/>
    <w:rsid w:val="00D26B36"/>
    <w:rsid w:val="00D2795D"/>
    <w:rsid w:val="00D27F08"/>
    <w:rsid w:val="00D306CF"/>
    <w:rsid w:val="00D31E1A"/>
    <w:rsid w:val="00D31E78"/>
    <w:rsid w:val="00D32A7D"/>
    <w:rsid w:val="00D32AE2"/>
    <w:rsid w:val="00D33237"/>
    <w:rsid w:val="00D33F74"/>
    <w:rsid w:val="00D346BF"/>
    <w:rsid w:val="00D3793C"/>
    <w:rsid w:val="00D37D40"/>
    <w:rsid w:val="00D4065A"/>
    <w:rsid w:val="00D40975"/>
    <w:rsid w:val="00D40E5C"/>
    <w:rsid w:val="00D43E50"/>
    <w:rsid w:val="00D44883"/>
    <w:rsid w:val="00D45278"/>
    <w:rsid w:val="00D453DD"/>
    <w:rsid w:val="00D46913"/>
    <w:rsid w:val="00D46B6B"/>
    <w:rsid w:val="00D47D95"/>
    <w:rsid w:val="00D5261D"/>
    <w:rsid w:val="00D52B30"/>
    <w:rsid w:val="00D52D22"/>
    <w:rsid w:val="00D53109"/>
    <w:rsid w:val="00D536D6"/>
    <w:rsid w:val="00D53841"/>
    <w:rsid w:val="00D53A70"/>
    <w:rsid w:val="00D53B7B"/>
    <w:rsid w:val="00D549C4"/>
    <w:rsid w:val="00D54EC9"/>
    <w:rsid w:val="00D56275"/>
    <w:rsid w:val="00D56FC4"/>
    <w:rsid w:val="00D570BD"/>
    <w:rsid w:val="00D6098D"/>
    <w:rsid w:val="00D60E3D"/>
    <w:rsid w:val="00D61BFC"/>
    <w:rsid w:val="00D62A39"/>
    <w:rsid w:val="00D636B3"/>
    <w:rsid w:val="00D63A20"/>
    <w:rsid w:val="00D65FDE"/>
    <w:rsid w:val="00D66D55"/>
    <w:rsid w:val="00D70424"/>
    <w:rsid w:val="00D7125A"/>
    <w:rsid w:val="00D71358"/>
    <w:rsid w:val="00D725E2"/>
    <w:rsid w:val="00D731D6"/>
    <w:rsid w:val="00D73778"/>
    <w:rsid w:val="00D73D35"/>
    <w:rsid w:val="00D73EA0"/>
    <w:rsid w:val="00D75B01"/>
    <w:rsid w:val="00D75B9E"/>
    <w:rsid w:val="00D75D26"/>
    <w:rsid w:val="00D76C45"/>
    <w:rsid w:val="00D76C99"/>
    <w:rsid w:val="00D76EF9"/>
    <w:rsid w:val="00D80898"/>
    <w:rsid w:val="00D817E5"/>
    <w:rsid w:val="00D81980"/>
    <w:rsid w:val="00D823E6"/>
    <w:rsid w:val="00D82821"/>
    <w:rsid w:val="00D8287F"/>
    <w:rsid w:val="00D829DA"/>
    <w:rsid w:val="00D82FE2"/>
    <w:rsid w:val="00D8337D"/>
    <w:rsid w:val="00D833B2"/>
    <w:rsid w:val="00D83B2C"/>
    <w:rsid w:val="00D844FD"/>
    <w:rsid w:val="00D85598"/>
    <w:rsid w:val="00D857A4"/>
    <w:rsid w:val="00D86CE2"/>
    <w:rsid w:val="00D878CF"/>
    <w:rsid w:val="00D87CD6"/>
    <w:rsid w:val="00D90C4B"/>
    <w:rsid w:val="00D90EC6"/>
    <w:rsid w:val="00D910D4"/>
    <w:rsid w:val="00D916AF"/>
    <w:rsid w:val="00D9341D"/>
    <w:rsid w:val="00D943A3"/>
    <w:rsid w:val="00D94D3E"/>
    <w:rsid w:val="00D96A8F"/>
    <w:rsid w:val="00D96BC7"/>
    <w:rsid w:val="00D97014"/>
    <w:rsid w:val="00DA0D97"/>
    <w:rsid w:val="00DA202B"/>
    <w:rsid w:val="00DA2DCB"/>
    <w:rsid w:val="00DA324E"/>
    <w:rsid w:val="00DA38AA"/>
    <w:rsid w:val="00DA3995"/>
    <w:rsid w:val="00DA4681"/>
    <w:rsid w:val="00DA5BCB"/>
    <w:rsid w:val="00DA73AE"/>
    <w:rsid w:val="00DB018D"/>
    <w:rsid w:val="00DB026E"/>
    <w:rsid w:val="00DB0CD9"/>
    <w:rsid w:val="00DB1C9E"/>
    <w:rsid w:val="00DB2360"/>
    <w:rsid w:val="00DB2D57"/>
    <w:rsid w:val="00DB2E37"/>
    <w:rsid w:val="00DB31EE"/>
    <w:rsid w:val="00DB460A"/>
    <w:rsid w:val="00DB50BD"/>
    <w:rsid w:val="00DB7505"/>
    <w:rsid w:val="00DC09E6"/>
    <w:rsid w:val="00DC421D"/>
    <w:rsid w:val="00DC4BB5"/>
    <w:rsid w:val="00DD035B"/>
    <w:rsid w:val="00DD0387"/>
    <w:rsid w:val="00DD1288"/>
    <w:rsid w:val="00DD1479"/>
    <w:rsid w:val="00DD2213"/>
    <w:rsid w:val="00DD2914"/>
    <w:rsid w:val="00DD4600"/>
    <w:rsid w:val="00DD704B"/>
    <w:rsid w:val="00DE0A8E"/>
    <w:rsid w:val="00DE0E79"/>
    <w:rsid w:val="00DE0F28"/>
    <w:rsid w:val="00DE1547"/>
    <w:rsid w:val="00DE221B"/>
    <w:rsid w:val="00DE2566"/>
    <w:rsid w:val="00DE2876"/>
    <w:rsid w:val="00DE44BB"/>
    <w:rsid w:val="00DE60AA"/>
    <w:rsid w:val="00DE651A"/>
    <w:rsid w:val="00DE6C8B"/>
    <w:rsid w:val="00DE6E85"/>
    <w:rsid w:val="00DE7A3A"/>
    <w:rsid w:val="00DF0A00"/>
    <w:rsid w:val="00DF0DAB"/>
    <w:rsid w:val="00DF15DD"/>
    <w:rsid w:val="00DF21A3"/>
    <w:rsid w:val="00DF2357"/>
    <w:rsid w:val="00DF2449"/>
    <w:rsid w:val="00DF2B4A"/>
    <w:rsid w:val="00DF403B"/>
    <w:rsid w:val="00DF4979"/>
    <w:rsid w:val="00DF4C15"/>
    <w:rsid w:val="00DF593E"/>
    <w:rsid w:val="00DF594F"/>
    <w:rsid w:val="00DF799B"/>
    <w:rsid w:val="00E001F4"/>
    <w:rsid w:val="00E0025F"/>
    <w:rsid w:val="00E00858"/>
    <w:rsid w:val="00E0264B"/>
    <w:rsid w:val="00E0299E"/>
    <w:rsid w:val="00E0483A"/>
    <w:rsid w:val="00E053B2"/>
    <w:rsid w:val="00E0578A"/>
    <w:rsid w:val="00E05C34"/>
    <w:rsid w:val="00E06106"/>
    <w:rsid w:val="00E110F3"/>
    <w:rsid w:val="00E11A9C"/>
    <w:rsid w:val="00E13650"/>
    <w:rsid w:val="00E13D0B"/>
    <w:rsid w:val="00E15960"/>
    <w:rsid w:val="00E15CD7"/>
    <w:rsid w:val="00E15FCA"/>
    <w:rsid w:val="00E16218"/>
    <w:rsid w:val="00E16931"/>
    <w:rsid w:val="00E176EB"/>
    <w:rsid w:val="00E178E2"/>
    <w:rsid w:val="00E17C50"/>
    <w:rsid w:val="00E20E15"/>
    <w:rsid w:val="00E20FFD"/>
    <w:rsid w:val="00E21893"/>
    <w:rsid w:val="00E21A08"/>
    <w:rsid w:val="00E233E3"/>
    <w:rsid w:val="00E23C9D"/>
    <w:rsid w:val="00E23D2F"/>
    <w:rsid w:val="00E24A12"/>
    <w:rsid w:val="00E25162"/>
    <w:rsid w:val="00E255FD"/>
    <w:rsid w:val="00E26201"/>
    <w:rsid w:val="00E26BC9"/>
    <w:rsid w:val="00E31110"/>
    <w:rsid w:val="00E3196F"/>
    <w:rsid w:val="00E31EEC"/>
    <w:rsid w:val="00E35A07"/>
    <w:rsid w:val="00E36107"/>
    <w:rsid w:val="00E36142"/>
    <w:rsid w:val="00E373E4"/>
    <w:rsid w:val="00E426AF"/>
    <w:rsid w:val="00E44849"/>
    <w:rsid w:val="00E46194"/>
    <w:rsid w:val="00E47F14"/>
    <w:rsid w:val="00E5018B"/>
    <w:rsid w:val="00E5026E"/>
    <w:rsid w:val="00E5030D"/>
    <w:rsid w:val="00E52364"/>
    <w:rsid w:val="00E527E6"/>
    <w:rsid w:val="00E52CB6"/>
    <w:rsid w:val="00E534AE"/>
    <w:rsid w:val="00E561ED"/>
    <w:rsid w:val="00E56B75"/>
    <w:rsid w:val="00E57904"/>
    <w:rsid w:val="00E60CF9"/>
    <w:rsid w:val="00E617D8"/>
    <w:rsid w:val="00E6209D"/>
    <w:rsid w:val="00E6215E"/>
    <w:rsid w:val="00E621AC"/>
    <w:rsid w:val="00E625E5"/>
    <w:rsid w:val="00E63A61"/>
    <w:rsid w:val="00E63E19"/>
    <w:rsid w:val="00E64D65"/>
    <w:rsid w:val="00E70E54"/>
    <w:rsid w:val="00E7154D"/>
    <w:rsid w:val="00E71F6B"/>
    <w:rsid w:val="00E725E4"/>
    <w:rsid w:val="00E72967"/>
    <w:rsid w:val="00E72EBA"/>
    <w:rsid w:val="00E73145"/>
    <w:rsid w:val="00E73F9B"/>
    <w:rsid w:val="00E753CA"/>
    <w:rsid w:val="00E76180"/>
    <w:rsid w:val="00E77083"/>
    <w:rsid w:val="00E802B5"/>
    <w:rsid w:val="00E80BE2"/>
    <w:rsid w:val="00E81516"/>
    <w:rsid w:val="00E820C4"/>
    <w:rsid w:val="00E824EE"/>
    <w:rsid w:val="00E82B9E"/>
    <w:rsid w:val="00E83174"/>
    <w:rsid w:val="00E84B22"/>
    <w:rsid w:val="00E867B8"/>
    <w:rsid w:val="00E86CF0"/>
    <w:rsid w:val="00E90A96"/>
    <w:rsid w:val="00E90D46"/>
    <w:rsid w:val="00E91B10"/>
    <w:rsid w:val="00E966FB"/>
    <w:rsid w:val="00EA38D9"/>
    <w:rsid w:val="00EA3CA9"/>
    <w:rsid w:val="00EA55FE"/>
    <w:rsid w:val="00EA5950"/>
    <w:rsid w:val="00EA5DA0"/>
    <w:rsid w:val="00EA610E"/>
    <w:rsid w:val="00EA733B"/>
    <w:rsid w:val="00EB05B4"/>
    <w:rsid w:val="00EB0892"/>
    <w:rsid w:val="00EB1197"/>
    <w:rsid w:val="00EB176D"/>
    <w:rsid w:val="00EB1B7F"/>
    <w:rsid w:val="00EB2177"/>
    <w:rsid w:val="00EB22BB"/>
    <w:rsid w:val="00EB343C"/>
    <w:rsid w:val="00EB3610"/>
    <w:rsid w:val="00EB5C43"/>
    <w:rsid w:val="00EB67DD"/>
    <w:rsid w:val="00EB712B"/>
    <w:rsid w:val="00EC131F"/>
    <w:rsid w:val="00EC1350"/>
    <w:rsid w:val="00EC14B8"/>
    <w:rsid w:val="00EC2659"/>
    <w:rsid w:val="00EC2A26"/>
    <w:rsid w:val="00EC4117"/>
    <w:rsid w:val="00EC43AA"/>
    <w:rsid w:val="00EC45E6"/>
    <w:rsid w:val="00EC465E"/>
    <w:rsid w:val="00EC511B"/>
    <w:rsid w:val="00ED0CD7"/>
    <w:rsid w:val="00ED2628"/>
    <w:rsid w:val="00ED3C76"/>
    <w:rsid w:val="00ED42BC"/>
    <w:rsid w:val="00ED56B9"/>
    <w:rsid w:val="00ED5851"/>
    <w:rsid w:val="00ED636B"/>
    <w:rsid w:val="00ED7D05"/>
    <w:rsid w:val="00EE4276"/>
    <w:rsid w:val="00EE4653"/>
    <w:rsid w:val="00EE7369"/>
    <w:rsid w:val="00EF2A01"/>
    <w:rsid w:val="00EF2B3A"/>
    <w:rsid w:val="00EF3487"/>
    <w:rsid w:val="00EF396F"/>
    <w:rsid w:val="00EF3F4A"/>
    <w:rsid w:val="00EF42FB"/>
    <w:rsid w:val="00EF49D3"/>
    <w:rsid w:val="00EF713F"/>
    <w:rsid w:val="00F01256"/>
    <w:rsid w:val="00F01D16"/>
    <w:rsid w:val="00F02DD6"/>
    <w:rsid w:val="00F03C86"/>
    <w:rsid w:val="00F05690"/>
    <w:rsid w:val="00F06C7B"/>
    <w:rsid w:val="00F10329"/>
    <w:rsid w:val="00F1113A"/>
    <w:rsid w:val="00F1143D"/>
    <w:rsid w:val="00F12C42"/>
    <w:rsid w:val="00F13EEA"/>
    <w:rsid w:val="00F15CBF"/>
    <w:rsid w:val="00F15F5E"/>
    <w:rsid w:val="00F201C7"/>
    <w:rsid w:val="00F2023D"/>
    <w:rsid w:val="00F21756"/>
    <w:rsid w:val="00F23ABB"/>
    <w:rsid w:val="00F243B7"/>
    <w:rsid w:val="00F257F1"/>
    <w:rsid w:val="00F25A0E"/>
    <w:rsid w:val="00F25F7C"/>
    <w:rsid w:val="00F270CF"/>
    <w:rsid w:val="00F27EA6"/>
    <w:rsid w:val="00F307C4"/>
    <w:rsid w:val="00F31B54"/>
    <w:rsid w:val="00F336BC"/>
    <w:rsid w:val="00F348F3"/>
    <w:rsid w:val="00F40A5C"/>
    <w:rsid w:val="00F40D6F"/>
    <w:rsid w:val="00F414B6"/>
    <w:rsid w:val="00F41FA4"/>
    <w:rsid w:val="00F42A96"/>
    <w:rsid w:val="00F42DDD"/>
    <w:rsid w:val="00F43606"/>
    <w:rsid w:val="00F44AB0"/>
    <w:rsid w:val="00F5134F"/>
    <w:rsid w:val="00F51354"/>
    <w:rsid w:val="00F5138F"/>
    <w:rsid w:val="00F53335"/>
    <w:rsid w:val="00F5388D"/>
    <w:rsid w:val="00F54458"/>
    <w:rsid w:val="00F5479B"/>
    <w:rsid w:val="00F570A6"/>
    <w:rsid w:val="00F6004F"/>
    <w:rsid w:val="00F604D8"/>
    <w:rsid w:val="00F60729"/>
    <w:rsid w:val="00F617D5"/>
    <w:rsid w:val="00F62185"/>
    <w:rsid w:val="00F62445"/>
    <w:rsid w:val="00F6384A"/>
    <w:rsid w:val="00F657BE"/>
    <w:rsid w:val="00F657D5"/>
    <w:rsid w:val="00F66976"/>
    <w:rsid w:val="00F67B91"/>
    <w:rsid w:val="00F72377"/>
    <w:rsid w:val="00F72653"/>
    <w:rsid w:val="00F72FC5"/>
    <w:rsid w:val="00F75282"/>
    <w:rsid w:val="00F77127"/>
    <w:rsid w:val="00F77A44"/>
    <w:rsid w:val="00F81128"/>
    <w:rsid w:val="00F817F1"/>
    <w:rsid w:val="00F81CE6"/>
    <w:rsid w:val="00F822D5"/>
    <w:rsid w:val="00F8278F"/>
    <w:rsid w:val="00F831E8"/>
    <w:rsid w:val="00F83419"/>
    <w:rsid w:val="00F83F9E"/>
    <w:rsid w:val="00F84995"/>
    <w:rsid w:val="00F84D78"/>
    <w:rsid w:val="00F86CE6"/>
    <w:rsid w:val="00F87760"/>
    <w:rsid w:val="00F91BED"/>
    <w:rsid w:val="00F92AD7"/>
    <w:rsid w:val="00FA1CE2"/>
    <w:rsid w:val="00FA369E"/>
    <w:rsid w:val="00FA3D86"/>
    <w:rsid w:val="00FA4E78"/>
    <w:rsid w:val="00FA5DB7"/>
    <w:rsid w:val="00FA61BC"/>
    <w:rsid w:val="00FB0663"/>
    <w:rsid w:val="00FB0D0A"/>
    <w:rsid w:val="00FB0EFF"/>
    <w:rsid w:val="00FB1041"/>
    <w:rsid w:val="00FB1EC3"/>
    <w:rsid w:val="00FB21E9"/>
    <w:rsid w:val="00FB2859"/>
    <w:rsid w:val="00FB329A"/>
    <w:rsid w:val="00FB5848"/>
    <w:rsid w:val="00FB66D4"/>
    <w:rsid w:val="00FB6C97"/>
    <w:rsid w:val="00FB6F1A"/>
    <w:rsid w:val="00FC15CA"/>
    <w:rsid w:val="00FC219D"/>
    <w:rsid w:val="00FC3209"/>
    <w:rsid w:val="00FC3304"/>
    <w:rsid w:val="00FC3AF6"/>
    <w:rsid w:val="00FC5A37"/>
    <w:rsid w:val="00FC6034"/>
    <w:rsid w:val="00FC7426"/>
    <w:rsid w:val="00FC78D6"/>
    <w:rsid w:val="00FD0115"/>
    <w:rsid w:val="00FD0D07"/>
    <w:rsid w:val="00FD1CA3"/>
    <w:rsid w:val="00FD1F22"/>
    <w:rsid w:val="00FD2449"/>
    <w:rsid w:val="00FD29C1"/>
    <w:rsid w:val="00FD4EF4"/>
    <w:rsid w:val="00FD77D3"/>
    <w:rsid w:val="00FE0C14"/>
    <w:rsid w:val="00FE2B19"/>
    <w:rsid w:val="00FE3589"/>
    <w:rsid w:val="00FE4281"/>
    <w:rsid w:val="00FE4EBB"/>
    <w:rsid w:val="00FE4ED5"/>
    <w:rsid w:val="00FE5D1D"/>
    <w:rsid w:val="00FE7467"/>
    <w:rsid w:val="00FF02DB"/>
    <w:rsid w:val="00FF0499"/>
    <w:rsid w:val="00FF1B00"/>
    <w:rsid w:val="00FF267E"/>
    <w:rsid w:val="00FF26C3"/>
    <w:rsid w:val="00FF2E1C"/>
    <w:rsid w:val="00FF42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39E69"/>
  <w15:chartTrackingRefBased/>
  <w15:docId w15:val="{93542063-363E-4660-BC38-7AF66F03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6A4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936A49"/>
    <w:rPr>
      <w:b/>
      <w:bCs/>
    </w:rPr>
  </w:style>
  <w:style w:type="character" w:styleId="CommentReference">
    <w:name w:val="annotation reference"/>
    <w:basedOn w:val="DefaultParagraphFont"/>
    <w:uiPriority w:val="99"/>
    <w:semiHidden/>
    <w:unhideWhenUsed/>
    <w:rsid w:val="00FC78D6"/>
    <w:rPr>
      <w:sz w:val="16"/>
      <w:szCs w:val="16"/>
    </w:rPr>
  </w:style>
  <w:style w:type="paragraph" w:styleId="CommentText">
    <w:name w:val="annotation text"/>
    <w:basedOn w:val="Normal"/>
    <w:link w:val="CommentTextChar"/>
    <w:uiPriority w:val="99"/>
    <w:semiHidden/>
    <w:unhideWhenUsed/>
    <w:rsid w:val="00FC78D6"/>
    <w:pPr>
      <w:spacing w:line="240" w:lineRule="auto"/>
    </w:pPr>
    <w:rPr>
      <w:sz w:val="20"/>
      <w:szCs w:val="20"/>
    </w:rPr>
  </w:style>
  <w:style w:type="character" w:customStyle="1" w:styleId="CommentTextChar">
    <w:name w:val="Comment Text Char"/>
    <w:basedOn w:val="DefaultParagraphFont"/>
    <w:link w:val="CommentText"/>
    <w:uiPriority w:val="99"/>
    <w:semiHidden/>
    <w:rsid w:val="00FC78D6"/>
    <w:rPr>
      <w:sz w:val="20"/>
      <w:szCs w:val="20"/>
    </w:rPr>
  </w:style>
  <w:style w:type="paragraph" w:styleId="CommentSubject">
    <w:name w:val="annotation subject"/>
    <w:basedOn w:val="CommentText"/>
    <w:next w:val="CommentText"/>
    <w:link w:val="CommentSubjectChar"/>
    <w:uiPriority w:val="99"/>
    <w:semiHidden/>
    <w:unhideWhenUsed/>
    <w:rsid w:val="00FC78D6"/>
    <w:rPr>
      <w:b/>
      <w:bCs/>
    </w:rPr>
  </w:style>
  <w:style w:type="character" w:customStyle="1" w:styleId="CommentSubjectChar">
    <w:name w:val="Comment Subject Char"/>
    <w:basedOn w:val="CommentTextChar"/>
    <w:link w:val="CommentSubject"/>
    <w:uiPriority w:val="99"/>
    <w:semiHidden/>
    <w:rsid w:val="00FC78D6"/>
    <w:rPr>
      <w:b/>
      <w:bCs/>
      <w:sz w:val="20"/>
      <w:szCs w:val="20"/>
    </w:rPr>
  </w:style>
  <w:style w:type="paragraph" w:styleId="BalloonText">
    <w:name w:val="Balloon Text"/>
    <w:basedOn w:val="Normal"/>
    <w:link w:val="BalloonTextChar"/>
    <w:uiPriority w:val="99"/>
    <w:semiHidden/>
    <w:unhideWhenUsed/>
    <w:rsid w:val="00FC78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8D6"/>
    <w:rPr>
      <w:rFonts w:ascii="Segoe UI" w:hAnsi="Segoe UI" w:cs="Segoe UI"/>
      <w:sz w:val="18"/>
      <w:szCs w:val="18"/>
    </w:rPr>
  </w:style>
  <w:style w:type="character" w:styleId="Hyperlink">
    <w:name w:val="Hyperlink"/>
    <w:basedOn w:val="DefaultParagraphFont"/>
    <w:uiPriority w:val="99"/>
    <w:unhideWhenUsed/>
    <w:rsid w:val="001E520E"/>
    <w:rPr>
      <w:color w:val="0563C1" w:themeColor="hyperlink"/>
      <w:u w:val="single"/>
    </w:rPr>
  </w:style>
  <w:style w:type="paragraph" w:styleId="ListParagraph">
    <w:name w:val="List Paragraph"/>
    <w:basedOn w:val="Normal"/>
    <w:uiPriority w:val="34"/>
    <w:qFormat/>
    <w:rsid w:val="001E520E"/>
    <w:pPr>
      <w:spacing w:after="200" w:line="276" w:lineRule="auto"/>
      <w:ind w:left="720"/>
      <w:contextualSpacing/>
    </w:pPr>
  </w:style>
  <w:style w:type="character" w:customStyle="1" w:styleId="hgkelc">
    <w:name w:val="hgkelc"/>
    <w:basedOn w:val="DefaultParagraphFont"/>
    <w:rsid w:val="0038629A"/>
  </w:style>
  <w:style w:type="paragraph" w:styleId="Header">
    <w:name w:val="header"/>
    <w:basedOn w:val="Normal"/>
    <w:link w:val="HeaderChar"/>
    <w:uiPriority w:val="99"/>
    <w:unhideWhenUsed/>
    <w:rsid w:val="00DF15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F15DD"/>
  </w:style>
  <w:style w:type="paragraph" w:styleId="Footer">
    <w:name w:val="footer"/>
    <w:basedOn w:val="Normal"/>
    <w:link w:val="FooterChar"/>
    <w:uiPriority w:val="99"/>
    <w:unhideWhenUsed/>
    <w:rsid w:val="00DF15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1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676125">
      <w:bodyDiv w:val="1"/>
      <w:marLeft w:val="0"/>
      <w:marRight w:val="0"/>
      <w:marTop w:val="0"/>
      <w:marBottom w:val="0"/>
      <w:divBdr>
        <w:top w:val="none" w:sz="0" w:space="0" w:color="auto"/>
        <w:left w:val="none" w:sz="0" w:space="0" w:color="auto"/>
        <w:bottom w:val="none" w:sz="0" w:space="0" w:color="auto"/>
        <w:right w:val="none" w:sz="0" w:space="0" w:color="auto"/>
      </w:divBdr>
      <w:divsChild>
        <w:div w:id="2044094054">
          <w:marLeft w:val="0"/>
          <w:marRight w:val="0"/>
          <w:marTop w:val="0"/>
          <w:marBottom w:val="0"/>
          <w:divBdr>
            <w:top w:val="none" w:sz="0" w:space="0" w:color="auto"/>
            <w:left w:val="none" w:sz="0" w:space="0" w:color="auto"/>
            <w:bottom w:val="none" w:sz="0" w:space="0" w:color="auto"/>
            <w:right w:val="none" w:sz="0" w:space="0" w:color="auto"/>
          </w:divBdr>
          <w:divsChild>
            <w:div w:id="1208447490">
              <w:marLeft w:val="0"/>
              <w:marRight w:val="0"/>
              <w:marTop w:val="0"/>
              <w:marBottom w:val="0"/>
              <w:divBdr>
                <w:top w:val="none" w:sz="0" w:space="0" w:color="auto"/>
                <w:left w:val="none" w:sz="0" w:space="0" w:color="auto"/>
                <w:bottom w:val="none" w:sz="0" w:space="0" w:color="auto"/>
                <w:right w:val="none" w:sz="0" w:space="0" w:color="auto"/>
              </w:divBdr>
            </w:div>
            <w:div w:id="1726181730">
              <w:marLeft w:val="0"/>
              <w:marRight w:val="0"/>
              <w:marTop w:val="0"/>
              <w:marBottom w:val="0"/>
              <w:divBdr>
                <w:top w:val="none" w:sz="0" w:space="0" w:color="auto"/>
                <w:left w:val="none" w:sz="0" w:space="0" w:color="auto"/>
                <w:bottom w:val="none" w:sz="0" w:space="0" w:color="auto"/>
                <w:right w:val="none" w:sz="0" w:space="0" w:color="auto"/>
              </w:divBdr>
            </w:div>
            <w:div w:id="1812282720">
              <w:marLeft w:val="0"/>
              <w:marRight w:val="0"/>
              <w:marTop w:val="0"/>
              <w:marBottom w:val="0"/>
              <w:divBdr>
                <w:top w:val="none" w:sz="0" w:space="0" w:color="auto"/>
                <w:left w:val="none" w:sz="0" w:space="0" w:color="auto"/>
                <w:bottom w:val="none" w:sz="0" w:space="0" w:color="auto"/>
                <w:right w:val="none" w:sz="0" w:space="0" w:color="auto"/>
              </w:divBdr>
            </w:div>
            <w:div w:id="598871535">
              <w:marLeft w:val="0"/>
              <w:marRight w:val="0"/>
              <w:marTop w:val="0"/>
              <w:marBottom w:val="0"/>
              <w:divBdr>
                <w:top w:val="none" w:sz="0" w:space="0" w:color="auto"/>
                <w:left w:val="none" w:sz="0" w:space="0" w:color="auto"/>
                <w:bottom w:val="none" w:sz="0" w:space="0" w:color="auto"/>
                <w:right w:val="none" w:sz="0" w:space="0" w:color="auto"/>
              </w:divBdr>
            </w:div>
            <w:div w:id="185102427">
              <w:marLeft w:val="0"/>
              <w:marRight w:val="0"/>
              <w:marTop w:val="0"/>
              <w:marBottom w:val="0"/>
              <w:divBdr>
                <w:top w:val="none" w:sz="0" w:space="0" w:color="auto"/>
                <w:left w:val="none" w:sz="0" w:space="0" w:color="auto"/>
                <w:bottom w:val="none" w:sz="0" w:space="0" w:color="auto"/>
                <w:right w:val="none" w:sz="0" w:space="0" w:color="auto"/>
              </w:divBdr>
            </w:div>
            <w:div w:id="1818525031">
              <w:marLeft w:val="0"/>
              <w:marRight w:val="0"/>
              <w:marTop w:val="0"/>
              <w:marBottom w:val="0"/>
              <w:divBdr>
                <w:top w:val="none" w:sz="0" w:space="0" w:color="auto"/>
                <w:left w:val="none" w:sz="0" w:space="0" w:color="auto"/>
                <w:bottom w:val="none" w:sz="0" w:space="0" w:color="auto"/>
                <w:right w:val="none" w:sz="0" w:space="0" w:color="auto"/>
              </w:divBdr>
            </w:div>
            <w:div w:id="214775758">
              <w:marLeft w:val="0"/>
              <w:marRight w:val="0"/>
              <w:marTop w:val="0"/>
              <w:marBottom w:val="0"/>
              <w:divBdr>
                <w:top w:val="none" w:sz="0" w:space="0" w:color="auto"/>
                <w:left w:val="none" w:sz="0" w:space="0" w:color="auto"/>
                <w:bottom w:val="none" w:sz="0" w:space="0" w:color="auto"/>
                <w:right w:val="none" w:sz="0" w:space="0" w:color="auto"/>
              </w:divBdr>
            </w:div>
            <w:div w:id="1742825350">
              <w:marLeft w:val="0"/>
              <w:marRight w:val="0"/>
              <w:marTop w:val="0"/>
              <w:marBottom w:val="0"/>
              <w:divBdr>
                <w:top w:val="none" w:sz="0" w:space="0" w:color="auto"/>
                <w:left w:val="none" w:sz="0" w:space="0" w:color="auto"/>
                <w:bottom w:val="none" w:sz="0" w:space="0" w:color="auto"/>
                <w:right w:val="none" w:sz="0" w:space="0" w:color="auto"/>
              </w:divBdr>
            </w:div>
            <w:div w:id="399912085">
              <w:marLeft w:val="0"/>
              <w:marRight w:val="0"/>
              <w:marTop w:val="0"/>
              <w:marBottom w:val="0"/>
              <w:divBdr>
                <w:top w:val="none" w:sz="0" w:space="0" w:color="auto"/>
                <w:left w:val="none" w:sz="0" w:space="0" w:color="auto"/>
                <w:bottom w:val="none" w:sz="0" w:space="0" w:color="auto"/>
                <w:right w:val="none" w:sz="0" w:space="0" w:color="auto"/>
              </w:divBdr>
            </w:div>
            <w:div w:id="1988121805">
              <w:marLeft w:val="0"/>
              <w:marRight w:val="0"/>
              <w:marTop w:val="0"/>
              <w:marBottom w:val="0"/>
              <w:divBdr>
                <w:top w:val="none" w:sz="0" w:space="0" w:color="auto"/>
                <w:left w:val="none" w:sz="0" w:space="0" w:color="auto"/>
                <w:bottom w:val="none" w:sz="0" w:space="0" w:color="auto"/>
                <w:right w:val="none" w:sz="0" w:space="0" w:color="auto"/>
              </w:divBdr>
            </w:div>
            <w:div w:id="1318805133">
              <w:marLeft w:val="0"/>
              <w:marRight w:val="0"/>
              <w:marTop w:val="0"/>
              <w:marBottom w:val="0"/>
              <w:divBdr>
                <w:top w:val="none" w:sz="0" w:space="0" w:color="auto"/>
                <w:left w:val="none" w:sz="0" w:space="0" w:color="auto"/>
                <w:bottom w:val="none" w:sz="0" w:space="0" w:color="auto"/>
                <w:right w:val="none" w:sz="0" w:space="0" w:color="auto"/>
              </w:divBdr>
            </w:div>
            <w:div w:id="1975014174">
              <w:marLeft w:val="0"/>
              <w:marRight w:val="0"/>
              <w:marTop w:val="0"/>
              <w:marBottom w:val="0"/>
              <w:divBdr>
                <w:top w:val="none" w:sz="0" w:space="0" w:color="auto"/>
                <w:left w:val="none" w:sz="0" w:space="0" w:color="auto"/>
                <w:bottom w:val="none" w:sz="0" w:space="0" w:color="auto"/>
                <w:right w:val="none" w:sz="0" w:space="0" w:color="auto"/>
              </w:divBdr>
            </w:div>
            <w:div w:id="1397582107">
              <w:marLeft w:val="0"/>
              <w:marRight w:val="0"/>
              <w:marTop w:val="0"/>
              <w:marBottom w:val="0"/>
              <w:divBdr>
                <w:top w:val="none" w:sz="0" w:space="0" w:color="auto"/>
                <w:left w:val="none" w:sz="0" w:space="0" w:color="auto"/>
                <w:bottom w:val="none" w:sz="0" w:space="0" w:color="auto"/>
                <w:right w:val="none" w:sz="0" w:space="0" w:color="auto"/>
              </w:divBdr>
            </w:div>
            <w:div w:id="1644890434">
              <w:marLeft w:val="0"/>
              <w:marRight w:val="0"/>
              <w:marTop w:val="0"/>
              <w:marBottom w:val="0"/>
              <w:divBdr>
                <w:top w:val="none" w:sz="0" w:space="0" w:color="auto"/>
                <w:left w:val="none" w:sz="0" w:space="0" w:color="auto"/>
                <w:bottom w:val="none" w:sz="0" w:space="0" w:color="auto"/>
                <w:right w:val="none" w:sz="0" w:space="0" w:color="auto"/>
              </w:divBdr>
            </w:div>
            <w:div w:id="727144876">
              <w:marLeft w:val="0"/>
              <w:marRight w:val="0"/>
              <w:marTop w:val="0"/>
              <w:marBottom w:val="0"/>
              <w:divBdr>
                <w:top w:val="none" w:sz="0" w:space="0" w:color="auto"/>
                <w:left w:val="none" w:sz="0" w:space="0" w:color="auto"/>
                <w:bottom w:val="none" w:sz="0" w:space="0" w:color="auto"/>
                <w:right w:val="none" w:sz="0" w:space="0" w:color="auto"/>
              </w:divBdr>
            </w:div>
            <w:div w:id="1180511058">
              <w:marLeft w:val="0"/>
              <w:marRight w:val="0"/>
              <w:marTop w:val="0"/>
              <w:marBottom w:val="0"/>
              <w:divBdr>
                <w:top w:val="none" w:sz="0" w:space="0" w:color="auto"/>
                <w:left w:val="none" w:sz="0" w:space="0" w:color="auto"/>
                <w:bottom w:val="none" w:sz="0" w:space="0" w:color="auto"/>
                <w:right w:val="none" w:sz="0" w:space="0" w:color="auto"/>
              </w:divBdr>
            </w:div>
            <w:div w:id="2120761946">
              <w:marLeft w:val="0"/>
              <w:marRight w:val="0"/>
              <w:marTop w:val="0"/>
              <w:marBottom w:val="0"/>
              <w:divBdr>
                <w:top w:val="none" w:sz="0" w:space="0" w:color="auto"/>
                <w:left w:val="none" w:sz="0" w:space="0" w:color="auto"/>
                <w:bottom w:val="none" w:sz="0" w:space="0" w:color="auto"/>
                <w:right w:val="none" w:sz="0" w:space="0" w:color="auto"/>
              </w:divBdr>
            </w:div>
            <w:div w:id="345788591">
              <w:marLeft w:val="0"/>
              <w:marRight w:val="0"/>
              <w:marTop w:val="0"/>
              <w:marBottom w:val="0"/>
              <w:divBdr>
                <w:top w:val="none" w:sz="0" w:space="0" w:color="auto"/>
                <w:left w:val="none" w:sz="0" w:space="0" w:color="auto"/>
                <w:bottom w:val="none" w:sz="0" w:space="0" w:color="auto"/>
                <w:right w:val="none" w:sz="0" w:space="0" w:color="auto"/>
              </w:divBdr>
            </w:div>
            <w:div w:id="1813787788">
              <w:marLeft w:val="0"/>
              <w:marRight w:val="0"/>
              <w:marTop w:val="0"/>
              <w:marBottom w:val="0"/>
              <w:divBdr>
                <w:top w:val="none" w:sz="0" w:space="0" w:color="auto"/>
                <w:left w:val="none" w:sz="0" w:space="0" w:color="auto"/>
                <w:bottom w:val="none" w:sz="0" w:space="0" w:color="auto"/>
                <w:right w:val="none" w:sz="0" w:space="0" w:color="auto"/>
              </w:divBdr>
            </w:div>
            <w:div w:id="1985161196">
              <w:marLeft w:val="0"/>
              <w:marRight w:val="0"/>
              <w:marTop w:val="0"/>
              <w:marBottom w:val="0"/>
              <w:divBdr>
                <w:top w:val="none" w:sz="0" w:space="0" w:color="auto"/>
                <w:left w:val="none" w:sz="0" w:space="0" w:color="auto"/>
                <w:bottom w:val="none" w:sz="0" w:space="0" w:color="auto"/>
                <w:right w:val="none" w:sz="0" w:space="0" w:color="auto"/>
              </w:divBdr>
            </w:div>
            <w:div w:id="764308060">
              <w:marLeft w:val="0"/>
              <w:marRight w:val="0"/>
              <w:marTop w:val="0"/>
              <w:marBottom w:val="0"/>
              <w:divBdr>
                <w:top w:val="none" w:sz="0" w:space="0" w:color="auto"/>
                <w:left w:val="none" w:sz="0" w:space="0" w:color="auto"/>
                <w:bottom w:val="none" w:sz="0" w:space="0" w:color="auto"/>
                <w:right w:val="none" w:sz="0" w:space="0" w:color="auto"/>
              </w:divBdr>
            </w:div>
            <w:div w:id="1909923173">
              <w:marLeft w:val="0"/>
              <w:marRight w:val="0"/>
              <w:marTop w:val="0"/>
              <w:marBottom w:val="0"/>
              <w:divBdr>
                <w:top w:val="none" w:sz="0" w:space="0" w:color="auto"/>
                <w:left w:val="none" w:sz="0" w:space="0" w:color="auto"/>
                <w:bottom w:val="none" w:sz="0" w:space="0" w:color="auto"/>
                <w:right w:val="none" w:sz="0" w:space="0" w:color="auto"/>
              </w:divBdr>
            </w:div>
            <w:div w:id="840198720">
              <w:marLeft w:val="0"/>
              <w:marRight w:val="0"/>
              <w:marTop w:val="0"/>
              <w:marBottom w:val="0"/>
              <w:divBdr>
                <w:top w:val="none" w:sz="0" w:space="0" w:color="auto"/>
                <w:left w:val="none" w:sz="0" w:space="0" w:color="auto"/>
                <w:bottom w:val="none" w:sz="0" w:space="0" w:color="auto"/>
                <w:right w:val="none" w:sz="0" w:space="0" w:color="auto"/>
              </w:divBdr>
            </w:div>
            <w:div w:id="1148596859">
              <w:marLeft w:val="0"/>
              <w:marRight w:val="0"/>
              <w:marTop w:val="0"/>
              <w:marBottom w:val="0"/>
              <w:divBdr>
                <w:top w:val="none" w:sz="0" w:space="0" w:color="auto"/>
                <w:left w:val="none" w:sz="0" w:space="0" w:color="auto"/>
                <w:bottom w:val="none" w:sz="0" w:space="0" w:color="auto"/>
                <w:right w:val="none" w:sz="0" w:space="0" w:color="auto"/>
              </w:divBdr>
            </w:div>
            <w:div w:id="581838208">
              <w:marLeft w:val="0"/>
              <w:marRight w:val="0"/>
              <w:marTop w:val="0"/>
              <w:marBottom w:val="0"/>
              <w:divBdr>
                <w:top w:val="none" w:sz="0" w:space="0" w:color="auto"/>
                <w:left w:val="none" w:sz="0" w:space="0" w:color="auto"/>
                <w:bottom w:val="none" w:sz="0" w:space="0" w:color="auto"/>
                <w:right w:val="none" w:sz="0" w:space="0" w:color="auto"/>
              </w:divBdr>
            </w:div>
            <w:div w:id="656031778">
              <w:marLeft w:val="0"/>
              <w:marRight w:val="0"/>
              <w:marTop w:val="0"/>
              <w:marBottom w:val="0"/>
              <w:divBdr>
                <w:top w:val="none" w:sz="0" w:space="0" w:color="auto"/>
                <w:left w:val="none" w:sz="0" w:space="0" w:color="auto"/>
                <w:bottom w:val="none" w:sz="0" w:space="0" w:color="auto"/>
                <w:right w:val="none" w:sz="0" w:space="0" w:color="auto"/>
              </w:divBdr>
            </w:div>
            <w:div w:id="1720518888">
              <w:marLeft w:val="0"/>
              <w:marRight w:val="0"/>
              <w:marTop w:val="0"/>
              <w:marBottom w:val="0"/>
              <w:divBdr>
                <w:top w:val="none" w:sz="0" w:space="0" w:color="auto"/>
                <w:left w:val="none" w:sz="0" w:space="0" w:color="auto"/>
                <w:bottom w:val="none" w:sz="0" w:space="0" w:color="auto"/>
                <w:right w:val="none" w:sz="0" w:space="0" w:color="auto"/>
              </w:divBdr>
            </w:div>
            <w:div w:id="758868556">
              <w:marLeft w:val="0"/>
              <w:marRight w:val="0"/>
              <w:marTop w:val="0"/>
              <w:marBottom w:val="0"/>
              <w:divBdr>
                <w:top w:val="none" w:sz="0" w:space="0" w:color="auto"/>
                <w:left w:val="none" w:sz="0" w:space="0" w:color="auto"/>
                <w:bottom w:val="none" w:sz="0" w:space="0" w:color="auto"/>
                <w:right w:val="none" w:sz="0" w:space="0" w:color="auto"/>
              </w:divBdr>
            </w:div>
            <w:div w:id="60830715">
              <w:marLeft w:val="0"/>
              <w:marRight w:val="0"/>
              <w:marTop w:val="0"/>
              <w:marBottom w:val="0"/>
              <w:divBdr>
                <w:top w:val="none" w:sz="0" w:space="0" w:color="auto"/>
                <w:left w:val="none" w:sz="0" w:space="0" w:color="auto"/>
                <w:bottom w:val="none" w:sz="0" w:space="0" w:color="auto"/>
                <w:right w:val="none" w:sz="0" w:space="0" w:color="auto"/>
              </w:divBdr>
            </w:div>
            <w:div w:id="887954581">
              <w:marLeft w:val="0"/>
              <w:marRight w:val="0"/>
              <w:marTop w:val="0"/>
              <w:marBottom w:val="0"/>
              <w:divBdr>
                <w:top w:val="none" w:sz="0" w:space="0" w:color="auto"/>
                <w:left w:val="none" w:sz="0" w:space="0" w:color="auto"/>
                <w:bottom w:val="none" w:sz="0" w:space="0" w:color="auto"/>
                <w:right w:val="none" w:sz="0" w:space="0" w:color="auto"/>
              </w:divBdr>
            </w:div>
            <w:div w:id="211617098">
              <w:marLeft w:val="0"/>
              <w:marRight w:val="0"/>
              <w:marTop w:val="0"/>
              <w:marBottom w:val="0"/>
              <w:divBdr>
                <w:top w:val="none" w:sz="0" w:space="0" w:color="auto"/>
                <w:left w:val="none" w:sz="0" w:space="0" w:color="auto"/>
                <w:bottom w:val="none" w:sz="0" w:space="0" w:color="auto"/>
                <w:right w:val="none" w:sz="0" w:space="0" w:color="auto"/>
              </w:divBdr>
            </w:div>
            <w:div w:id="1891186422">
              <w:marLeft w:val="0"/>
              <w:marRight w:val="0"/>
              <w:marTop w:val="0"/>
              <w:marBottom w:val="0"/>
              <w:divBdr>
                <w:top w:val="none" w:sz="0" w:space="0" w:color="auto"/>
                <w:left w:val="none" w:sz="0" w:space="0" w:color="auto"/>
                <w:bottom w:val="none" w:sz="0" w:space="0" w:color="auto"/>
                <w:right w:val="none" w:sz="0" w:space="0" w:color="auto"/>
              </w:divBdr>
            </w:div>
            <w:div w:id="164974747">
              <w:marLeft w:val="0"/>
              <w:marRight w:val="0"/>
              <w:marTop w:val="0"/>
              <w:marBottom w:val="0"/>
              <w:divBdr>
                <w:top w:val="none" w:sz="0" w:space="0" w:color="auto"/>
                <w:left w:val="none" w:sz="0" w:space="0" w:color="auto"/>
                <w:bottom w:val="none" w:sz="0" w:space="0" w:color="auto"/>
                <w:right w:val="none" w:sz="0" w:space="0" w:color="auto"/>
              </w:divBdr>
            </w:div>
            <w:div w:id="1724215551">
              <w:marLeft w:val="0"/>
              <w:marRight w:val="0"/>
              <w:marTop w:val="0"/>
              <w:marBottom w:val="0"/>
              <w:divBdr>
                <w:top w:val="none" w:sz="0" w:space="0" w:color="auto"/>
                <w:left w:val="none" w:sz="0" w:space="0" w:color="auto"/>
                <w:bottom w:val="none" w:sz="0" w:space="0" w:color="auto"/>
                <w:right w:val="none" w:sz="0" w:space="0" w:color="auto"/>
              </w:divBdr>
            </w:div>
            <w:div w:id="538081389">
              <w:marLeft w:val="0"/>
              <w:marRight w:val="0"/>
              <w:marTop w:val="0"/>
              <w:marBottom w:val="0"/>
              <w:divBdr>
                <w:top w:val="none" w:sz="0" w:space="0" w:color="auto"/>
                <w:left w:val="none" w:sz="0" w:space="0" w:color="auto"/>
                <w:bottom w:val="none" w:sz="0" w:space="0" w:color="auto"/>
                <w:right w:val="none" w:sz="0" w:space="0" w:color="auto"/>
              </w:divBdr>
            </w:div>
            <w:div w:id="360055529">
              <w:marLeft w:val="0"/>
              <w:marRight w:val="0"/>
              <w:marTop w:val="0"/>
              <w:marBottom w:val="0"/>
              <w:divBdr>
                <w:top w:val="none" w:sz="0" w:space="0" w:color="auto"/>
                <w:left w:val="none" w:sz="0" w:space="0" w:color="auto"/>
                <w:bottom w:val="none" w:sz="0" w:space="0" w:color="auto"/>
                <w:right w:val="none" w:sz="0" w:space="0" w:color="auto"/>
              </w:divBdr>
            </w:div>
            <w:div w:id="678891289">
              <w:marLeft w:val="0"/>
              <w:marRight w:val="0"/>
              <w:marTop w:val="0"/>
              <w:marBottom w:val="0"/>
              <w:divBdr>
                <w:top w:val="none" w:sz="0" w:space="0" w:color="auto"/>
                <w:left w:val="none" w:sz="0" w:space="0" w:color="auto"/>
                <w:bottom w:val="none" w:sz="0" w:space="0" w:color="auto"/>
                <w:right w:val="none" w:sz="0" w:space="0" w:color="auto"/>
              </w:divBdr>
            </w:div>
            <w:div w:id="1104501246">
              <w:marLeft w:val="0"/>
              <w:marRight w:val="0"/>
              <w:marTop w:val="0"/>
              <w:marBottom w:val="0"/>
              <w:divBdr>
                <w:top w:val="none" w:sz="0" w:space="0" w:color="auto"/>
                <w:left w:val="none" w:sz="0" w:space="0" w:color="auto"/>
                <w:bottom w:val="none" w:sz="0" w:space="0" w:color="auto"/>
                <w:right w:val="none" w:sz="0" w:space="0" w:color="auto"/>
              </w:divBdr>
            </w:div>
            <w:div w:id="303048485">
              <w:marLeft w:val="0"/>
              <w:marRight w:val="0"/>
              <w:marTop w:val="0"/>
              <w:marBottom w:val="0"/>
              <w:divBdr>
                <w:top w:val="none" w:sz="0" w:space="0" w:color="auto"/>
                <w:left w:val="none" w:sz="0" w:space="0" w:color="auto"/>
                <w:bottom w:val="none" w:sz="0" w:space="0" w:color="auto"/>
                <w:right w:val="none" w:sz="0" w:space="0" w:color="auto"/>
              </w:divBdr>
            </w:div>
            <w:div w:id="946157743">
              <w:marLeft w:val="0"/>
              <w:marRight w:val="0"/>
              <w:marTop w:val="0"/>
              <w:marBottom w:val="0"/>
              <w:divBdr>
                <w:top w:val="none" w:sz="0" w:space="0" w:color="auto"/>
                <w:left w:val="none" w:sz="0" w:space="0" w:color="auto"/>
                <w:bottom w:val="none" w:sz="0" w:space="0" w:color="auto"/>
                <w:right w:val="none" w:sz="0" w:space="0" w:color="auto"/>
              </w:divBdr>
            </w:div>
            <w:div w:id="787773670">
              <w:marLeft w:val="0"/>
              <w:marRight w:val="0"/>
              <w:marTop w:val="0"/>
              <w:marBottom w:val="0"/>
              <w:divBdr>
                <w:top w:val="none" w:sz="0" w:space="0" w:color="auto"/>
                <w:left w:val="none" w:sz="0" w:space="0" w:color="auto"/>
                <w:bottom w:val="none" w:sz="0" w:space="0" w:color="auto"/>
                <w:right w:val="none" w:sz="0" w:space="0" w:color="auto"/>
              </w:divBdr>
            </w:div>
            <w:div w:id="795566691">
              <w:marLeft w:val="0"/>
              <w:marRight w:val="0"/>
              <w:marTop w:val="0"/>
              <w:marBottom w:val="0"/>
              <w:divBdr>
                <w:top w:val="none" w:sz="0" w:space="0" w:color="auto"/>
                <w:left w:val="none" w:sz="0" w:space="0" w:color="auto"/>
                <w:bottom w:val="none" w:sz="0" w:space="0" w:color="auto"/>
                <w:right w:val="none" w:sz="0" w:space="0" w:color="auto"/>
              </w:divBdr>
            </w:div>
            <w:div w:id="333726336">
              <w:marLeft w:val="0"/>
              <w:marRight w:val="0"/>
              <w:marTop w:val="0"/>
              <w:marBottom w:val="0"/>
              <w:divBdr>
                <w:top w:val="none" w:sz="0" w:space="0" w:color="auto"/>
                <w:left w:val="none" w:sz="0" w:space="0" w:color="auto"/>
                <w:bottom w:val="none" w:sz="0" w:space="0" w:color="auto"/>
                <w:right w:val="none" w:sz="0" w:space="0" w:color="auto"/>
              </w:divBdr>
            </w:div>
            <w:div w:id="1328748339">
              <w:marLeft w:val="0"/>
              <w:marRight w:val="0"/>
              <w:marTop w:val="0"/>
              <w:marBottom w:val="0"/>
              <w:divBdr>
                <w:top w:val="none" w:sz="0" w:space="0" w:color="auto"/>
                <w:left w:val="none" w:sz="0" w:space="0" w:color="auto"/>
                <w:bottom w:val="none" w:sz="0" w:space="0" w:color="auto"/>
                <w:right w:val="none" w:sz="0" w:space="0" w:color="auto"/>
              </w:divBdr>
            </w:div>
            <w:div w:id="395858438">
              <w:marLeft w:val="0"/>
              <w:marRight w:val="0"/>
              <w:marTop w:val="0"/>
              <w:marBottom w:val="0"/>
              <w:divBdr>
                <w:top w:val="none" w:sz="0" w:space="0" w:color="auto"/>
                <w:left w:val="none" w:sz="0" w:space="0" w:color="auto"/>
                <w:bottom w:val="none" w:sz="0" w:space="0" w:color="auto"/>
                <w:right w:val="none" w:sz="0" w:space="0" w:color="auto"/>
              </w:divBdr>
            </w:div>
            <w:div w:id="1239290664">
              <w:marLeft w:val="0"/>
              <w:marRight w:val="0"/>
              <w:marTop w:val="0"/>
              <w:marBottom w:val="0"/>
              <w:divBdr>
                <w:top w:val="none" w:sz="0" w:space="0" w:color="auto"/>
                <w:left w:val="none" w:sz="0" w:space="0" w:color="auto"/>
                <w:bottom w:val="none" w:sz="0" w:space="0" w:color="auto"/>
                <w:right w:val="none" w:sz="0" w:space="0" w:color="auto"/>
              </w:divBdr>
            </w:div>
            <w:div w:id="1687514564">
              <w:marLeft w:val="0"/>
              <w:marRight w:val="0"/>
              <w:marTop w:val="0"/>
              <w:marBottom w:val="0"/>
              <w:divBdr>
                <w:top w:val="none" w:sz="0" w:space="0" w:color="auto"/>
                <w:left w:val="none" w:sz="0" w:space="0" w:color="auto"/>
                <w:bottom w:val="none" w:sz="0" w:space="0" w:color="auto"/>
                <w:right w:val="none" w:sz="0" w:space="0" w:color="auto"/>
              </w:divBdr>
            </w:div>
            <w:div w:id="809710188">
              <w:marLeft w:val="0"/>
              <w:marRight w:val="0"/>
              <w:marTop w:val="0"/>
              <w:marBottom w:val="0"/>
              <w:divBdr>
                <w:top w:val="none" w:sz="0" w:space="0" w:color="auto"/>
                <w:left w:val="none" w:sz="0" w:space="0" w:color="auto"/>
                <w:bottom w:val="none" w:sz="0" w:space="0" w:color="auto"/>
                <w:right w:val="none" w:sz="0" w:space="0" w:color="auto"/>
              </w:divBdr>
            </w:div>
            <w:div w:id="1912614900">
              <w:marLeft w:val="0"/>
              <w:marRight w:val="0"/>
              <w:marTop w:val="0"/>
              <w:marBottom w:val="0"/>
              <w:divBdr>
                <w:top w:val="none" w:sz="0" w:space="0" w:color="auto"/>
                <w:left w:val="none" w:sz="0" w:space="0" w:color="auto"/>
                <w:bottom w:val="none" w:sz="0" w:space="0" w:color="auto"/>
                <w:right w:val="none" w:sz="0" w:space="0" w:color="auto"/>
              </w:divBdr>
            </w:div>
            <w:div w:id="1061364846">
              <w:marLeft w:val="0"/>
              <w:marRight w:val="0"/>
              <w:marTop w:val="0"/>
              <w:marBottom w:val="0"/>
              <w:divBdr>
                <w:top w:val="none" w:sz="0" w:space="0" w:color="auto"/>
                <w:left w:val="none" w:sz="0" w:space="0" w:color="auto"/>
                <w:bottom w:val="none" w:sz="0" w:space="0" w:color="auto"/>
                <w:right w:val="none" w:sz="0" w:space="0" w:color="auto"/>
              </w:divBdr>
            </w:div>
            <w:div w:id="468059890">
              <w:marLeft w:val="0"/>
              <w:marRight w:val="0"/>
              <w:marTop w:val="0"/>
              <w:marBottom w:val="0"/>
              <w:divBdr>
                <w:top w:val="none" w:sz="0" w:space="0" w:color="auto"/>
                <w:left w:val="none" w:sz="0" w:space="0" w:color="auto"/>
                <w:bottom w:val="none" w:sz="0" w:space="0" w:color="auto"/>
                <w:right w:val="none" w:sz="0" w:space="0" w:color="auto"/>
              </w:divBdr>
            </w:div>
            <w:div w:id="94448233">
              <w:marLeft w:val="0"/>
              <w:marRight w:val="0"/>
              <w:marTop w:val="0"/>
              <w:marBottom w:val="0"/>
              <w:divBdr>
                <w:top w:val="none" w:sz="0" w:space="0" w:color="auto"/>
                <w:left w:val="none" w:sz="0" w:space="0" w:color="auto"/>
                <w:bottom w:val="none" w:sz="0" w:space="0" w:color="auto"/>
                <w:right w:val="none" w:sz="0" w:space="0" w:color="auto"/>
              </w:divBdr>
            </w:div>
            <w:div w:id="61175398">
              <w:marLeft w:val="0"/>
              <w:marRight w:val="0"/>
              <w:marTop w:val="0"/>
              <w:marBottom w:val="0"/>
              <w:divBdr>
                <w:top w:val="none" w:sz="0" w:space="0" w:color="auto"/>
                <w:left w:val="none" w:sz="0" w:space="0" w:color="auto"/>
                <w:bottom w:val="none" w:sz="0" w:space="0" w:color="auto"/>
                <w:right w:val="none" w:sz="0" w:space="0" w:color="auto"/>
              </w:divBdr>
            </w:div>
            <w:div w:id="1083837419">
              <w:marLeft w:val="0"/>
              <w:marRight w:val="0"/>
              <w:marTop w:val="0"/>
              <w:marBottom w:val="0"/>
              <w:divBdr>
                <w:top w:val="none" w:sz="0" w:space="0" w:color="auto"/>
                <w:left w:val="none" w:sz="0" w:space="0" w:color="auto"/>
                <w:bottom w:val="none" w:sz="0" w:space="0" w:color="auto"/>
                <w:right w:val="none" w:sz="0" w:space="0" w:color="auto"/>
              </w:divBdr>
            </w:div>
            <w:div w:id="1411151495">
              <w:marLeft w:val="0"/>
              <w:marRight w:val="0"/>
              <w:marTop w:val="0"/>
              <w:marBottom w:val="0"/>
              <w:divBdr>
                <w:top w:val="none" w:sz="0" w:space="0" w:color="auto"/>
                <w:left w:val="none" w:sz="0" w:space="0" w:color="auto"/>
                <w:bottom w:val="none" w:sz="0" w:space="0" w:color="auto"/>
                <w:right w:val="none" w:sz="0" w:space="0" w:color="auto"/>
              </w:divBdr>
            </w:div>
            <w:div w:id="1404645961">
              <w:marLeft w:val="0"/>
              <w:marRight w:val="0"/>
              <w:marTop w:val="0"/>
              <w:marBottom w:val="0"/>
              <w:divBdr>
                <w:top w:val="none" w:sz="0" w:space="0" w:color="auto"/>
                <w:left w:val="none" w:sz="0" w:space="0" w:color="auto"/>
                <w:bottom w:val="none" w:sz="0" w:space="0" w:color="auto"/>
                <w:right w:val="none" w:sz="0" w:space="0" w:color="auto"/>
              </w:divBdr>
            </w:div>
            <w:div w:id="820656107">
              <w:marLeft w:val="0"/>
              <w:marRight w:val="0"/>
              <w:marTop w:val="0"/>
              <w:marBottom w:val="0"/>
              <w:divBdr>
                <w:top w:val="none" w:sz="0" w:space="0" w:color="auto"/>
                <w:left w:val="none" w:sz="0" w:space="0" w:color="auto"/>
                <w:bottom w:val="none" w:sz="0" w:space="0" w:color="auto"/>
                <w:right w:val="none" w:sz="0" w:space="0" w:color="auto"/>
              </w:divBdr>
            </w:div>
            <w:div w:id="1537542003">
              <w:marLeft w:val="0"/>
              <w:marRight w:val="0"/>
              <w:marTop w:val="0"/>
              <w:marBottom w:val="0"/>
              <w:divBdr>
                <w:top w:val="none" w:sz="0" w:space="0" w:color="auto"/>
                <w:left w:val="none" w:sz="0" w:space="0" w:color="auto"/>
                <w:bottom w:val="none" w:sz="0" w:space="0" w:color="auto"/>
                <w:right w:val="none" w:sz="0" w:space="0" w:color="auto"/>
              </w:divBdr>
            </w:div>
            <w:div w:id="1669361086">
              <w:marLeft w:val="0"/>
              <w:marRight w:val="0"/>
              <w:marTop w:val="0"/>
              <w:marBottom w:val="0"/>
              <w:divBdr>
                <w:top w:val="none" w:sz="0" w:space="0" w:color="auto"/>
                <w:left w:val="none" w:sz="0" w:space="0" w:color="auto"/>
                <w:bottom w:val="none" w:sz="0" w:space="0" w:color="auto"/>
                <w:right w:val="none" w:sz="0" w:space="0" w:color="auto"/>
              </w:divBdr>
            </w:div>
            <w:div w:id="742487462">
              <w:marLeft w:val="0"/>
              <w:marRight w:val="0"/>
              <w:marTop w:val="0"/>
              <w:marBottom w:val="0"/>
              <w:divBdr>
                <w:top w:val="none" w:sz="0" w:space="0" w:color="auto"/>
                <w:left w:val="none" w:sz="0" w:space="0" w:color="auto"/>
                <w:bottom w:val="none" w:sz="0" w:space="0" w:color="auto"/>
                <w:right w:val="none" w:sz="0" w:space="0" w:color="auto"/>
              </w:divBdr>
            </w:div>
            <w:div w:id="236746437">
              <w:marLeft w:val="0"/>
              <w:marRight w:val="0"/>
              <w:marTop w:val="0"/>
              <w:marBottom w:val="0"/>
              <w:divBdr>
                <w:top w:val="none" w:sz="0" w:space="0" w:color="auto"/>
                <w:left w:val="none" w:sz="0" w:space="0" w:color="auto"/>
                <w:bottom w:val="none" w:sz="0" w:space="0" w:color="auto"/>
                <w:right w:val="none" w:sz="0" w:space="0" w:color="auto"/>
              </w:divBdr>
            </w:div>
            <w:div w:id="433868438">
              <w:marLeft w:val="0"/>
              <w:marRight w:val="0"/>
              <w:marTop w:val="0"/>
              <w:marBottom w:val="0"/>
              <w:divBdr>
                <w:top w:val="none" w:sz="0" w:space="0" w:color="auto"/>
                <w:left w:val="none" w:sz="0" w:space="0" w:color="auto"/>
                <w:bottom w:val="none" w:sz="0" w:space="0" w:color="auto"/>
                <w:right w:val="none" w:sz="0" w:space="0" w:color="auto"/>
              </w:divBdr>
            </w:div>
            <w:div w:id="1746221755">
              <w:marLeft w:val="0"/>
              <w:marRight w:val="0"/>
              <w:marTop w:val="0"/>
              <w:marBottom w:val="0"/>
              <w:divBdr>
                <w:top w:val="none" w:sz="0" w:space="0" w:color="auto"/>
                <w:left w:val="none" w:sz="0" w:space="0" w:color="auto"/>
                <w:bottom w:val="none" w:sz="0" w:space="0" w:color="auto"/>
                <w:right w:val="none" w:sz="0" w:space="0" w:color="auto"/>
              </w:divBdr>
            </w:div>
            <w:div w:id="995570352">
              <w:marLeft w:val="0"/>
              <w:marRight w:val="0"/>
              <w:marTop w:val="0"/>
              <w:marBottom w:val="0"/>
              <w:divBdr>
                <w:top w:val="none" w:sz="0" w:space="0" w:color="auto"/>
                <w:left w:val="none" w:sz="0" w:space="0" w:color="auto"/>
                <w:bottom w:val="none" w:sz="0" w:space="0" w:color="auto"/>
                <w:right w:val="none" w:sz="0" w:space="0" w:color="auto"/>
              </w:divBdr>
            </w:div>
            <w:div w:id="419639391">
              <w:marLeft w:val="0"/>
              <w:marRight w:val="0"/>
              <w:marTop w:val="0"/>
              <w:marBottom w:val="0"/>
              <w:divBdr>
                <w:top w:val="none" w:sz="0" w:space="0" w:color="auto"/>
                <w:left w:val="none" w:sz="0" w:space="0" w:color="auto"/>
                <w:bottom w:val="none" w:sz="0" w:space="0" w:color="auto"/>
                <w:right w:val="none" w:sz="0" w:space="0" w:color="auto"/>
              </w:divBdr>
            </w:div>
            <w:div w:id="1229071428">
              <w:marLeft w:val="0"/>
              <w:marRight w:val="0"/>
              <w:marTop w:val="0"/>
              <w:marBottom w:val="0"/>
              <w:divBdr>
                <w:top w:val="none" w:sz="0" w:space="0" w:color="auto"/>
                <w:left w:val="none" w:sz="0" w:space="0" w:color="auto"/>
                <w:bottom w:val="none" w:sz="0" w:space="0" w:color="auto"/>
                <w:right w:val="none" w:sz="0" w:space="0" w:color="auto"/>
              </w:divBdr>
            </w:div>
            <w:div w:id="1577783128">
              <w:marLeft w:val="0"/>
              <w:marRight w:val="0"/>
              <w:marTop w:val="0"/>
              <w:marBottom w:val="0"/>
              <w:divBdr>
                <w:top w:val="none" w:sz="0" w:space="0" w:color="auto"/>
                <w:left w:val="none" w:sz="0" w:space="0" w:color="auto"/>
                <w:bottom w:val="none" w:sz="0" w:space="0" w:color="auto"/>
                <w:right w:val="none" w:sz="0" w:space="0" w:color="auto"/>
              </w:divBdr>
            </w:div>
            <w:div w:id="661353917">
              <w:marLeft w:val="0"/>
              <w:marRight w:val="0"/>
              <w:marTop w:val="0"/>
              <w:marBottom w:val="0"/>
              <w:divBdr>
                <w:top w:val="none" w:sz="0" w:space="0" w:color="auto"/>
                <w:left w:val="none" w:sz="0" w:space="0" w:color="auto"/>
                <w:bottom w:val="none" w:sz="0" w:space="0" w:color="auto"/>
                <w:right w:val="none" w:sz="0" w:space="0" w:color="auto"/>
              </w:divBdr>
            </w:div>
            <w:div w:id="257176847">
              <w:marLeft w:val="0"/>
              <w:marRight w:val="0"/>
              <w:marTop w:val="0"/>
              <w:marBottom w:val="0"/>
              <w:divBdr>
                <w:top w:val="none" w:sz="0" w:space="0" w:color="auto"/>
                <w:left w:val="none" w:sz="0" w:space="0" w:color="auto"/>
                <w:bottom w:val="none" w:sz="0" w:space="0" w:color="auto"/>
                <w:right w:val="none" w:sz="0" w:space="0" w:color="auto"/>
              </w:divBdr>
            </w:div>
            <w:div w:id="419910280">
              <w:marLeft w:val="0"/>
              <w:marRight w:val="0"/>
              <w:marTop w:val="0"/>
              <w:marBottom w:val="0"/>
              <w:divBdr>
                <w:top w:val="none" w:sz="0" w:space="0" w:color="auto"/>
                <w:left w:val="none" w:sz="0" w:space="0" w:color="auto"/>
                <w:bottom w:val="none" w:sz="0" w:space="0" w:color="auto"/>
                <w:right w:val="none" w:sz="0" w:space="0" w:color="auto"/>
              </w:divBdr>
            </w:div>
            <w:div w:id="1057162402">
              <w:marLeft w:val="0"/>
              <w:marRight w:val="0"/>
              <w:marTop w:val="0"/>
              <w:marBottom w:val="0"/>
              <w:divBdr>
                <w:top w:val="none" w:sz="0" w:space="0" w:color="auto"/>
                <w:left w:val="none" w:sz="0" w:space="0" w:color="auto"/>
                <w:bottom w:val="none" w:sz="0" w:space="0" w:color="auto"/>
                <w:right w:val="none" w:sz="0" w:space="0" w:color="auto"/>
              </w:divBdr>
            </w:div>
            <w:div w:id="1349789132">
              <w:marLeft w:val="0"/>
              <w:marRight w:val="0"/>
              <w:marTop w:val="0"/>
              <w:marBottom w:val="0"/>
              <w:divBdr>
                <w:top w:val="none" w:sz="0" w:space="0" w:color="auto"/>
                <w:left w:val="none" w:sz="0" w:space="0" w:color="auto"/>
                <w:bottom w:val="none" w:sz="0" w:space="0" w:color="auto"/>
                <w:right w:val="none" w:sz="0" w:space="0" w:color="auto"/>
              </w:divBdr>
            </w:div>
            <w:div w:id="116223559">
              <w:marLeft w:val="0"/>
              <w:marRight w:val="0"/>
              <w:marTop w:val="0"/>
              <w:marBottom w:val="0"/>
              <w:divBdr>
                <w:top w:val="none" w:sz="0" w:space="0" w:color="auto"/>
                <w:left w:val="none" w:sz="0" w:space="0" w:color="auto"/>
                <w:bottom w:val="none" w:sz="0" w:space="0" w:color="auto"/>
                <w:right w:val="none" w:sz="0" w:space="0" w:color="auto"/>
              </w:divBdr>
            </w:div>
            <w:div w:id="1026521144">
              <w:marLeft w:val="0"/>
              <w:marRight w:val="0"/>
              <w:marTop w:val="0"/>
              <w:marBottom w:val="0"/>
              <w:divBdr>
                <w:top w:val="none" w:sz="0" w:space="0" w:color="auto"/>
                <w:left w:val="none" w:sz="0" w:space="0" w:color="auto"/>
                <w:bottom w:val="none" w:sz="0" w:space="0" w:color="auto"/>
                <w:right w:val="none" w:sz="0" w:space="0" w:color="auto"/>
              </w:divBdr>
            </w:div>
            <w:div w:id="643199359">
              <w:marLeft w:val="0"/>
              <w:marRight w:val="0"/>
              <w:marTop w:val="0"/>
              <w:marBottom w:val="0"/>
              <w:divBdr>
                <w:top w:val="none" w:sz="0" w:space="0" w:color="auto"/>
                <w:left w:val="none" w:sz="0" w:space="0" w:color="auto"/>
                <w:bottom w:val="none" w:sz="0" w:space="0" w:color="auto"/>
                <w:right w:val="none" w:sz="0" w:space="0" w:color="auto"/>
              </w:divBdr>
            </w:div>
            <w:div w:id="893737385">
              <w:marLeft w:val="0"/>
              <w:marRight w:val="0"/>
              <w:marTop w:val="0"/>
              <w:marBottom w:val="0"/>
              <w:divBdr>
                <w:top w:val="none" w:sz="0" w:space="0" w:color="auto"/>
                <w:left w:val="none" w:sz="0" w:space="0" w:color="auto"/>
                <w:bottom w:val="none" w:sz="0" w:space="0" w:color="auto"/>
                <w:right w:val="none" w:sz="0" w:space="0" w:color="auto"/>
              </w:divBdr>
            </w:div>
            <w:div w:id="1121531500">
              <w:marLeft w:val="0"/>
              <w:marRight w:val="0"/>
              <w:marTop w:val="0"/>
              <w:marBottom w:val="0"/>
              <w:divBdr>
                <w:top w:val="none" w:sz="0" w:space="0" w:color="auto"/>
                <w:left w:val="none" w:sz="0" w:space="0" w:color="auto"/>
                <w:bottom w:val="none" w:sz="0" w:space="0" w:color="auto"/>
                <w:right w:val="none" w:sz="0" w:space="0" w:color="auto"/>
              </w:divBdr>
            </w:div>
            <w:div w:id="1447852065">
              <w:marLeft w:val="0"/>
              <w:marRight w:val="0"/>
              <w:marTop w:val="0"/>
              <w:marBottom w:val="0"/>
              <w:divBdr>
                <w:top w:val="none" w:sz="0" w:space="0" w:color="auto"/>
                <w:left w:val="none" w:sz="0" w:space="0" w:color="auto"/>
                <w:bottom w:val="none" w:sz="0" w:space="0" w:color="auto"/>
                <w:right w:val="none" w:sz="0" w:space="0" w:color="auto"/>
              </w:divBdr>
            </w:div>
            <w:div w:id="634724026">
              <w:marLeft w:val="0"/>
              <w:marRight w:val="0"/>
              <w:marTop w:val="0"/>
              <w:marBottom w:val="0"/>
              <w:divBdr>
                <w:top w:val="none" w:sz="0" w:space="0" w:color="auto"/>
                <w:left w:val="none" w:sz="0" w:space="0" w:color="auto"/>
                <w:bottom w:val="none" w:sz="0" w:space="0" w:color="auto"/>
                <w:right w:val="none" w:sz="0" w:space="0" w:color="auto"/>
              </w:divBdr>
            </w:div>
            <w:div w:id="1681083078">
              <w:marLeft w:val="0"/>
              <w:marRight w:val="0"/>
              <w:marTop w:val="0"/>
              <w:marBottom w:val="0"/>
              <w:divBdr>
                <w:top w:val="none" w:sz="0" w:space="0" w:color="auto"/>
                <w:left w:val="none" w:sz="0" w:space="0" w:color="auto"/>
                <w:bottom w:val="none" w:sz="0" w:space="0" w:color="auto"/>
                <w:right w:val="none" w:sz="0" w:space="0" w:color="auto"/>
              </w:divBdr>
            </w:div>
            <w:div w:id="843787685">
              <w:marLeft w:val="0"/>
              <w:marRight w:val="0"/>
              <w:marTop w:val="0"/>
              <w:marBottom w:val="0"/>
              <w:divBdr>
                <w:top w:val="none" w:sz="0" w:space="0" w:color="auto"/>
                <w:left w:val="none" w:sz="0" w:space="0" w:color="auto"/>
                <w:bottom w:val="none" w:sz="0" w:space="0" w:color="auto"/>
                <w:right w:val="none" w:sz="0" w:space="0" w:color="auto"/>
              </w:divBdr>
            </w:div>
            <w:div w:id="620261896">
              <w:marLeft w:val="0"/>
              <w:marRight w:val="0"/>
              <w:marTop w:val="0"/>
              <w:marBottom w:val="0"/>
              <w:divBdr>
                <w:top w:val="none" w:sz="0" w:space="0" w:color="auto"/>
                <w:left w:val="none" w:sz="0" w:space="0" w:color="auto"/>
                <w:bottom w:val="none" w:sz="0" w:space="0" w:color="auto"/>
                <w:right w:val="none" w:sz="0" w:space="0" w:color="auto"/>
              </w:divBdr>
            </w:div>
            <w:div w:id="1046487296">
              <w:marLeft w:val="0"/>
              <w:marRight w:val="0"/>
              <w:marTop w:val="0"/>
              <w:marBottom w:val="0"/>
              <w:divBdr>
                <w:top w:val="none" w:sz="0" w:space="0" w:color="auto"/>
                <w:left w:val="none" w:sz="0" w:space="0" w:color="auto"/>
                <w:bottom w:val="none" w:sz="0" w:space="0" w:color="auto"/>
                <w:right w:val="none" w:sz="0" w:space="0" w:color="auto"/>
              </w:divBdr>
            </w:div>
            <w:div w:id="319505666">
              <w:marLeft w:val="0"/>
              <w:marRight w:val="0"/>
              <w:marTop w:val="0"/>
              <w:marBottom w:val="0"/>
              <w:divBdr>
                <w:top w:val="none" w:sz="0" w:space="0" w:color="auto"/>
                <w:left w:val="none" w:sz="0" w:space="0" w:color="auto"/>
                <w:bottom w:val="none" w:sz="0" w:space="0" w:color="auto"/>
                <w:right w:val="none" w:sz="0" w:space="0" w:color="auto"/>
              </w:divBdr>
            </w:div>
            <w:div w:id="2129808761">
              <w:marLeft w:val="0"/>
              <w:marRight w:val="0"/>
              <w:marTop w:val="0"/>
              <w:marBottom w:val="0"/>
              <w:divBdr>
                <w:top w:val="none" w:sz="0" w:space="0" w:color="auto"/>
                <w:left w:val="none" w:sz="0" w:space="0" w:color="auto"/>
                <w:bottom w:val="none" w:sz="0" w:space="0" w:color="auto"/>
                <w:right w:val="none" w:sz="0" w:space="0" w:color="auto"/>
              </w:divBdr>
            </w:div>
            <w:div w:id="1111172533">
              <w:marLeft w:val="0"/>
              <w:marRight w:val="0"/>
              <w:marTop w:val="0"/>
              <w:marBottom w:val="0"/>
              <w:divBdr>
                <w:top w:val="none" w:sz="0" w:space="0" w:color="auto"/>
                <w:left w:val="none" w:sz="0" w:space="0" w:color="auto"/>
                <w:bottom w:val="none" w:sz="0" w:space="0" w:color="auto"/>
                <w:right w:val="none" w:sz="0" w:space="0" w:color="auto"/>
              </w:divBdr>
            </w:div>
            <w:div w:id="669912950">
              <w:marLeft w:val="0"/>
              <w:marRight w:val="0"/>
              <w:marTop w:val="0"/>
              <w:marBottom w:val="0"/>
              <w:divBdr>
                <w:top w:val="none" w:sz="0" w:space="0" w:color="auto"/>
                <w:left w:val="none" w:sz="0" w:space="0" w:color="auto"/>
                <w:bottom w:val="none" w:sz="0" w:space="0" w:color="auto"/>
                <w:right w:val="none" w:sz="0" w:space="0" w:color="auto"/>
              </w:divBdr>
            </w:div>
            <w:div w:id="801774200">
              <w:marLeft w:val="0"/>
              <w:marRight w:val="0"/>
              <w:marTop w:val="0"/>
              <w:marBottom w:val="0"/>
              <w:divBdr>
                <w:top w:val="none" w:sz="0" w:space="0" w:color="auto"/>
                <w:left w:val="none" w:sz="0" w:space="0" w:color="auto"/>
                <w:bottom w:val="none" w:sz="0" w:space="0" w:color="auto"/>
                <w:right w:val="none" w:sz="0" w:space="0" w:color="auto"/>
              </w:divBdr>
            </w:div>
            <w:div w:id="97990416">
              <w:marLeft w:val="0"/>
              <w:marRight w:val="0"/>
              <w:marTop w:val="0"/>
              <w:marBottom w:val="0"/>
              <w:divBdr>
                <w:top w:val="none" w:sz="0" w:space="0" w:color="auto"/>
                <w:left w:val="none" w:sz="0" w:space="0" w:color="auto"/>
                <w:bottom w:val="none" w:sz="0" w:space="0" w:color="auto"/>
                <w:right w:val="none" w:sz="0" w:space="0" w:color="auto"/>
              </w:divBdr>
            </w:div>
            <w:div w:id="1934436275">
              <w:marLeft w:val="0"/>
              <w:marRight w:val="0"/>
              <w:marTop w:val="0"/>
              <w:marBottom w:val="0"/>
              <w:divBdr>
                <w:top w:val="none" w:sz="0" w:space="0" w:color="auto"/>
                <w:left w:val="none" w:sz="0" w:space="0" w:color="auto"/>
                <w:bottom w:val="none" w:sz="0" w:space="0" w:color="auto"/>
                <w:right w:val="none" w:sz="0" w:space="0" w:color="auto"/>
              </w:divBdr>
            </w:div>
            <w:div w:id="298271258">
              <w:marLeft w:val="0"/>
              <w:marRight w:val="0"/>
              <w:marTop w:val="0"/>
              <w:marBottom w:val="0"/>
              <w:divBdr>
                <w:top w:val="none" w:sz="0" w:space="0" w:color="auto"/>
                <w:left w:val="none" w:sz="0" w:space="0" w:color="auto"/>
                <w:bottom w:val="none" w:sz="0" w:space="0" w:color="auto"/>
                <w:right w:val="none" w:sz="0" w:space="0" w:color="auto"/>
              </w:divBdr>
            </w:div>
            <w:div w:id="1868061140">
              <w:marLeft w:val="0"/>
              <w:marRight w:val="0"/>
              <w:marTop w:val="0"/>
              <w:marBottom w:val="0"/>
              <w:divBdr>
                <w:top w:val="none" w:sz="0" w:space="0" w:color="auto"/>
                <w:left w:val="none" w:sz="0" w:space="0" w:color="auto"/>
                <w:bottom w:val="none" w:sz="0" w:space="0" w:color="auto"/>
                <w:right w:val="none" w:sz="0" w:space="0" w:color="auto"/>
              </w:divBdr>
            </w:div>
            <w:div w:id="1140414882">
              <w:marLeft w:val="0"/>
              <w:marRight w:val="0"/>
              <w:marTop w:val="0"/>
              <w:marBottom w:val="0"/>
              <w:divBdr>
                <w:top w:val="none" w:sz="0" w:space="0" w:color="auto"/>
                <w:left w:val="none" w:sz="0" w:space="0" w:color="auto"/>
                <w:bottom w:val="none" w:sz="0" w:space="0" w:color="auto"/>
                <w:right w:val="none" w:sz="0" w:space="0" w:color="auto"/>
              </w:divBdr>
            </w:div>
            <w:div w:id="1355031658">
              <w:marLeft w:val="0"/>
              <w:marRight w:val="0"/>
              <w:marTop w:val="0"/>
              <w:marBottom w:val="0"/>
              <w:divBdr>
                <w:top w:val="none" w:sz="0" w:space="0" w:color="auto"/>
                <w:left w:val="none" w:sz="0" w:space="0" w:color="auto"/>
                <w:bottom w:val="none" w:sz="0" w:space="0" w:color="auto"/>
                <w:right w:val="none" w:sz="0" w:space="0" w:color="auto"/>
              </w:divBdr>
            </w:div>
            <w:div w:id="211504379">
              <w:marLeft w:val="0"/>
              <w:marRight w:val="0"/>
              <w:marTop w:val="0"/>
              <w:marBottom w:val="0"/>
              <w:divBdr>
                <w:top w:val="none" w:sz="0" w:space="0" w:color="auto"/>
                <w:left w:val="none" w:sz="0" w:space="0" w:color="auto"/>
                <w:bottom w:val="none" w:sz="0" w:space="0" w:color="auto"/>
                <w:right w:val="none" w:sz="0" w:space="0" w:color="auto"/>
              </w:divBdr>
            </w:div>
            <w:div w:id="1369599795">
              <w:marLeft w:val="0"/>
              <w:marRight w:val="0"/>
              <w:marTop w:val="0"/>
              <w:marBottom w:val="0"/>
              <w:divBdr>
                <w:top w:val="none" w:sz="0" w:space="0" w:color="auto"/>
                <w:left w:val="none" w:sz="0" w:space="0" w:color="auto"/>
                <w:bottom w:val="none" w:sz="0" w:space="0" w:color="auto"/>
                <w:right w:val="none" w:sz="0" w:space="0" w:color="auto"/>
              </w:divBdr>
            </w:div>
            <w:div w:id="583685736">
              <w:marLeft w:val="0"/>
              <w:marRight w:val="0"/>
              <w:marTop w:val="0"/>
              <w:marBottom w:val="0"/>
              <w:divBdr>
                <w:top w:val="none" w:sz="0" w:space="0" w:color="auto"/>
                <w:left w:val="none" w:sz="0" w:space="0" w:color="auto"/>
                <w:bottom w:val="none" w:sz="0" w:space="0" w:color="auto"/>
                <w:right w:val="none" w:sz="0" w:space="0" w:color="auto"/>
              </w:divBdr>
            </w:div>
            <w:div w:id="1842701486">
              <w:marLeft w:val="0"/>
              <w:marRight w:val="0"/>
              <w:marTop w:val="0"/>
              <w:marBottom w:val="0"/>
              <w:divBdr>
                <w:top w:val="none" w:sz="0" w:space="0" w:color="auto"/>
                <w:left w:val="none" w:sz="0" w:space="0" w:color="auto"/>
                <w:bottom w:val="none" w:sz="0" w:space="0" w:color="auto"/>
                <w:right w:val="none" w:sz="0" w:space="0" w:color="auto"/>
              </w:divBdr>
            </w:div>
            <w:div w:id="23143944">
              <w:marLeft w:val="0"/>
              <w:marRight w:val="0"/>
              <w:marTop w:val="0"/>
              <w:marBottom w:val="0"/>
              <w:divBdr>
                <w:top w:val="none" w:sz="0" w:space="0" w:color="auto"/>
                <w:left w:val="none" w:sz="0" w:space="0" w:color="auto"/>
                <w:bottom w:val="none" w:sz="0" w:space="0" w:color="auto"/>
                <w:right w:val="none" w:sz="0" w:space="0" w:color="auto"/>
              </w:divBdr>
            </w:div>
            <w:div w:id="652225460">
              <w:marLeft w:val="0"/>
              <w:marRight w:val="0"/>
              <w:marTop w:val="0"/>
              <w:marBottom w:val="0"/>
              <w:divBdr>
                <w:top w:val="none" w:sz="0" w:space="0" w:color="auto"/>
                <w:left w:val="none" w:sz="0" w:space="0" w:color="auto"/>
                <w:bottom w:val="none" w:sz="0" w:space="0" w:color="auto"/>
                <w:right w:val="none" w:sz="0" w:space="0" w:color="auto"/>
              </w:divBdr>
            </w:div>
            <w:div w:id="1045712824">
              <w:marLeft w:val="0"/>
              <w:marRight w:val="0"/>
              <w:marTop w:val="0"/>
              <w:marBottom w:val="0"/>
              <w:divBdr>
                <w:top w:val="none" w:sz="0" w:space="0" w:color="auto"/>
                <w:left w:val="none" w:sz="0" w:space="0" w:color="auto"/>
                <w:bottom w:val="none" w:sz="0" w:space="0" w:color="auto"/>
                <w:right w:val="none" w:sz="0" w:space="0" w:color="auto"/>
              </w:divBdr>
            </w:div>
            <w:div w:id="1619021692">
              <w:marLeft w:val="0"/>
              <w:marRight w:val="0"/>
              <w:marTop w:val="0"/>
              <w:marBottom w:val="0"/>
              <w:divBdr>
                <w:top w:val="none" w:sz="0" w:space="0" w:color="auto"/>
                <w:left w:val="none" w:sz="0" w:space="0" w:color="auto"/>
                <w:bottom w:val="none" w:sz="0" w:space="0" w:color="auto"/>
                <w:right w:val="none" w:sz="0" w:space="0" w:color="auto"/>
              </w:divBdr>
            </w:div>
            <w:div w:id="1570310659">
              <w:marLeft w:val="0"/>
              <w:marRight w:val="0"/>
              <w:marTop w:val="0"/>
              <w:marBottom w:val="0"/>
              <w:divBdr>
                <w:top w:val="none" w:sz="0" w:space="0" w:color="auto"/>
                <w:left w:val="none" w:sz="0" w:space="0" w:color="auto"/>
                <w:bottom w:val="none" w:sz="0" w:space="0" w:color="auto"/>
                <w:right w:val="none" w:sz="0" w:space="0" w:color="auto"/>
              </w:divBdr>
            </w:div>
            <w:div w:id="584220036">
              <w:marLeft w:val="0"/>
              <w:marRight w:val="0"/>
              <w:marTop w:val="0"/>
              <w:marBottom w:val="0"/>
              <w:divBdr>
                <w:top w:val="none" w:sz="0" w:space="0" w:color="auto"/>
                <w:left w:val="none" w:sz="0" w:space="0" w:color="auto"/>
                <w:bottom w:val="none" w:sz="0" w:space="0" w:color="auto"/>
                <w:right w:val="none" w:sz="0" w:space="0" w:color="auto"/>
              </w:divBdr>
            </w:div>
            <w:div w:id="1696035745">
              <w:marLeft w:val="0"/>
              <w:marRight w:val="0"/>
              <w:marTop w:val="0"/>
              <w:marBottom w:val="0"/>
              <w:divBdr>
                <w:top w:val="none" w:sz="0" w:space="0" w:color="auto"/>
                <w:left w:val="none" w:sz="0" w:space="0" w:color="auto"/>
                <w:bottom w:val="none" w:sz="0" w:space="0" w:color="auto"/>
                <w:right w:val="none" w:sz="0" w:space="0" w:color="auto"/>
              </w:divBdr>
            </w:div>
            <w:div w:id="526139300">
              <w:marLeft w:val="0"/>
              <w:marRight w:val="0"/>
              <w:marTop w:val="0"/>
              <w:marBottom w:val="0"/>
              <w:divBdr>
                <w:top w:val="none" w:sz="0" w:space="0" w:color="auto"/>
                <w:left w:val="none" w:sz="0" w:space="0" w:color="auto"/>
                <w:bottom w:val="none" w:sz="0" w:space="0" w:color="auto"/>
                <w:right w:val="none" w:sz="0" w:space="0" w:color="auto"/>
              </w:divBdr>
            </w:div>
            <w:div w:id="139812491">
              <w:marLeft w:val="0"/>
              <w:marRight w:val="0"/>
              <w:marTop w:val="0"/>
              <w:marBottom w:val="0"/>
              <w:divBdr>
                <w:top w:val="none" w:sz="0" w:space="0" w:color="auto"/>
                <w:left w:val="none" w:sz="0" w:space="0" w:color="auto"/>
                <w:bottom w:val="none" w:sz="0" w:space="0" w:color="auto"/>
                <w:right w:val="none" w:sz="0" w:space="0" w:color="auto"/>
              </w:divBdr>
            </w:div>
            <w:div w:id="509104463">
              <w:marLeft w:val="0"/>
              <w:marRight w:val="0"/>
              <w:marTop w:val="0"/>
              <w:marBottom w:val="0"/>
              <w:divBdr>
                <w:top w:val="none" w:sz="0" w:space="0" w:color="auto"/>
                <w:left w:val="none" w:sz="0" w:space="0" w:color="auto"/>
                <w:bottom w:val="none" w:sz="0" w:space="0" w:color="auto"/>
                <w:right w:val="none" w:sz="0" w:space="0" w:color="auto"/>
              </w:divBdr>
            </w:div>
            <w:div w:id="1649898332">
              <w:marLeft w:val="0"/>
              <w:marRight w:val="0"/>
              <w:marTop w:val="0"/>
              <w:marBottom w:val="0"/>
              <w:divBdr>
                <w:top w:val="none" w:sz="0" w:space="0" w:color="auto"/>
                <w:left w:val="none" w:sz="0" w:space="0" w:color="auto"/>
                <w:bottom w:val="none" w:sz="0" w:space="0" w:color="auto"/>
                <w:right w:val="none" w:sz="0" w:space="0" w:color="auto"/>
              </w:divBdr>
            </w:div>
            <w:div w:id="1164975520">
              <w:marLeft w:val="0"/>
              <w:marRight w:val="0"/>
              <w:marTop w:val="0"/>
              <w:marBottom w:val="0"/>
              <w:divBdr>
                <w:top w:val="none" w:sz="0" w:space="0" w:color="auto"/>
                <w:left w:val="none" w:sz="0" w:space="0" w:color="auto"/>
                <w:bottom w:val="none" w:sz="0" w:space="0" w:color="auto"/>
                <w:right w:val="none" w:sz="0" w:space="0" w:color="auto"/>
              </w:divBdr>
            </w:div>
            <w:div w:id="157120602">
              <w:marLeft w:val="0"/>
              <w:marRight w:val="0"/>
              <w:marTop w:val="0"/>
              <w:marBottom w:val="0"/>
              <w:divBdr>
                <w:top w:val="none" w:sz="0" w:space="0" w:color="auto"/>
                <w:left w:val="none" w:sz="0" w:space="0" w:color="auto"/>
                <w:bottom w:val="none" w:sz="0" w:space="0" w:color="auto"/>
                <w:right w:val="none" w:sz="0" w:space="0" w:color="auto"/>
              </w:divBdr>
            </w:div>
            <w:div w:id="812675774">
              <w:marLeft w:val="0"/>
              <w:marRight w:val="0"/>
              <w:marTop w:val="0"/>
              <w:marBottom w:val="0"/>
              <w:divBdr>
                <w:top w:val="none" w:sz="0" w:space="0" w:color="auto"/>
                <w:left w:val="none" w:sz="0" w:space="0" w:color="auto"/>
                <w:bottom w:val="none" w:sz="0" w:space="0" w:color="auto"/>
                <w:right w:val="none" w:sz="0" w:space="0" w:color="auto"/>
              </w:divBdr>
            </w:div>
            <w:div w:id="348526861">
              <w:marLeft w:val="0"/>
              <w:marRight w:val="0"/>
              <w:marTop w:val="0"/>
              <w:marBottom w:val="0"/>
              <w:divBdr>
                <w:top w:val="none" w:sz="0" w:space="0" w:color="auto"/>
                <w:left w:val="none" w:sz="0" w:space="0" w:color="auto"/>
                <w:bottom w:val="none" w:sz="0" w:space="0" w:color="auto"/>
                <w:right w:val="none" w:sz="0" w:space="0" w:color="auto"/>
              </w:divBdr>
            </w:div>
            <w:div w:id="484736771">
              <w:marLeft w:val="0"/>
              <w:marRight w:val="0"/>
              <w:marTop w:val="0"/>
              <w:marBottom w:val="0"/>
              <w:divBdr>
                <w:top w:val="none" w:sz="0" w:space="0" w:color="auto"/>
                <w:left w:val="none" w:sz="0" w:space="0" w:color="auto"/>
                <w:bottom w:val="none" w:sz="0" w:space="0" w:color="auto"/>
                <w:right w:val="none" w:sz="0" w:space="0" w:color="auto"/>
              </w:divBdr>
            </w:div>
            <w:div w:id="1143546469">
              <w:marLeft w:val="0"/>
              <w:marRight w:val="0"/>
              <w:marTop w:val="0"/>
              <w:marBottom w:val="0"/>
              <w:divBdr>
                <w:top w:val="none" w:sz="0" w:space="0" w:color="auto"/>
                <w:left w:val="none" w:sz="0" w:space="0" w:color="auto"/>
                <w:bottom w:val="none" w:sz="0" w:space="0" w:color="auto"/>
                <w:right w:val="none" w:sz="0" w:space="0" w:color="auto"/>
              </w:divBdr>
            </w:div>
            <w:div w:id="93866756">
              <w:marLeft w:val="0"/>
              <w:marRight w:val="0"/>
              <w:marTop w:val="0"/>
              <w:marBottom w:val="0"/>
              <w:divBdr>
                <w:top w:val="none" w:sz="0" w:space="0" w:color="auto"/>
                <w:left w:val="none" w:sz="0" w:space="0" w:color="auto"/>
                <w:bottom w:val="none" w:sz="0" w:space="0" w:color="auto"/>
                <w:right w:val="none" w:sz="0" w:space="0" w:color="auto"/>
              </w:divBdr>
            </w:div>
            <w:div w:id="2030258120">
              <w:marLeft w:val="0"/>
              <w:marRight w:val="0"/>
              <w:marTop w:val="0"/>
              <w:marBottom w:val="0"/>
              <w:divBdr>
                <w:top w:val="none" w:sz="0" w:space="0" w:color="auto"/>
                <w:left w:val="none" w:sz="0" w:space="0" w:color="auto"/>
                <w:bottom w:val="none" w:sz="0" w:space="0" w:color="auto"/>
                <w:right w:val="none" w:sz="0" w:space="0" w:color="auto"/>
              </w:divBdr>
            </w:div>
            <w:div w:id="1747340887">
              <w:marLeft w:val="0"/>
              <w:marRight w:val="0"/>
              <w:marTop w:val="0"/>
              <w:marBottom w:val="0"/>
              <w:divBdr>
                <w:top w:val="none" w:sz="0" w:space="0" w:color="auto"/>
                <w:left w:val="none" w:sz="0" w:space="0" w:color="auto"/>
                <w:bottom w:val="none" w:sz="0" w:space="0" w:color="auto"/>
                <w:right w:val="none" w:sz="0" w:space="0" w:color="auto"/>
              </w:divBdr>
            </w:div>
            <w:div w:id="100734212">
              <w:marLeft w:val="0"/>
              <w:marRight w:val="0"/>
              <w:marTop w:val="0"/>
              <w:marBottom w:val="0"/>
              <w:divBdr>
                <w:top w:val="none" w:sz="0" w:space="0" w:color="auto"/>
                <w:left w:val="none" w:sz="0" w:space="0" w:color="auto"/>
                <w:bottom w:val="none" w:sz="0" w:space="0" w:color="auto"/>
                <w:right w:val="none" w:sz="0" w:space="0" w:color="auto"/>
              </w:divBdr>
            </w:div>
            <w:div w:id="1212306240">
              <w:marLeft w:val="0"/>
              <w:marRight w:val="0"/>
              <w:marTop w:val="0"/>
              <w:marBottom w:val="0"/>
              <w:divBdr>
                <w:top w:val="none" w:sz="0" w:space="0" w:color="auto"/>
                <w:left w:val="none" w:sz="0" w:space="0" w:color="auto"/>
                <w:bottom w:val="none" w:sz="0" w:space="0" w:color="auto"/>
                <w:right w:val="none" w:sz="0" w:space="0" w:color="auto"/>
              </w:divBdr>
            </w:div>
            <w:div w:id="1481069871">
              <w:marLeft w:val="0"/>
              <w:marRight w:val="0"/>
              <w:marTop w:val="0"/>
              <w:marBottom w:val="0"/>
              <w:divBdr>
                <w:top w:val="none" w:sz="0" w:space="0" w:color="auto"/>
                <w:left w:val="none" w:sz="0" w:space="0" w:color="auto"/>
                <w:bottom w:val="none" w:sz="0" w:space="0" w:color="auto"/>
                <w:right w:val="none" w:sz="0" w:space="0" w:color="auto"/>
              </w:divBdr>
            </w:div>
            <w:div w:id="2079472493">
              <w:marLeft w:val="0"/>
              <w:marRight w:val="0"/>
              <w:marTop w:val="0"/>
              <w:marBottom w:val="0"/>
              <w:divBdr>
                <w:top w:val="none" w:sz="0" w:space="0" w:color="auto"/>
                <w:left w:val="none" w:sz="0" w:space="0" w:color="auto"/>
                <w:bottom w:val="none" w:sz="0" w:space="0" w:color="auto"/>
                <w:right w:val="none" w:sz="0" w:space="0" w:color="auto"/>
              </w:divBdr>
            </w:div>
            <w:div w:id="1840270464">
              <w:marLeft w:val="0"/>
              <w:marRight w:val="0"/>
              <w:marTop w:val="0"/>
              <w:marBottom w:val="0"/>
              <w:divBdr>
                <w:top w:val="none" w:sz="0" w:space="0" w:color="auto"/>
                <w:left w:val="none" w:sz="0" w:space="0" w:color="auto"/>
                <w:bottom w:val="none" w:sz="0" w:space="0" w:color="auto"/>
                <w:right w:val="none" w:sz="0" w:space="0" w:color="auto"/>
              </w:divBdr>
            </w:div>
            <w:div w:id="1924560928">
              <w:marLeft w:val="0"/>
              <w:marRight w:val="0"/>
              <w:marTop w:val="0"/>
              <w:marBottom w:val="0"/>
              <w:divBdr>
                <w:top w:val="none" w:sz="0" w:space="0" w:color="auto"/>
                <w:left w:val="none" w:sz="0" w:space="0" w:color="auto"/>
                <w:bottom w:val="none" w:sz="0" w:space="0" w:color="auto"/>
                <w:right w:val="none" w:sz="0" w:space="0" w:color="auto"/>
              </w:divBdr>
            </w:div>
            <w:div w:id="435947499">
              <w:marLeft w:val="0"/>
              <w:marRight w:val="0"/>
              <w:marTop w:val="0"/>
              <w:marBottom w:val="0"/>
              <w:divBdr>
                <w:top w:val="none" w:sz="0" w:space="0" w:color="auto"/>
                <w:left w:val="none" w:sz="0" w:space="0" w:color="auto"/>
                <w:bottom w:val="none" w:sz="0" w:space="0" w:color="auto"/>
                <w:right w:val="none" w:sz="0" w:space="0" w:color="auto"/>
              </w:divBdr>
            </w:div>
            <w:div w:id="1416515666">
              <w:marLeft w:val="0"/>
              <w:marRight w:val="0"/>
              <w:marTop w:val="0"/>
              <w:marBottom w:val="0"/>
              <w:divBdr>
                <w:top w:val="none" w:sz="0" w:space="0" w:color="auto"/>
                <w:left w:val="none" w:sz="0" w:space="0" w:color="auto"/>
                <w:bottom w:val="none" w:sz="0" w:space="0" w:color="auto"/>
                <w:right w:val="none" w:sz="0" w:space="0" w:color="auto"/>
              </w:divBdr>
            </w:div>
            <w:div w:id="2012101778">
              <w:marLeft w:val="0"/>
              <w:marRight w:val="0"/>
              <w:marTop w:val="0"/>
              <w:marBottom w:val="0"/>
              <w:divBdr>
                <w:top w:val="none" w:sz="0" w:space="0" w:color="auto"/>
                <w:left w:val="none" w:sz="0" w:space="0" w:color="auto"/>
                <w:bottom w:val="none" w:sz="0" w:space="0" w:color="auto"/>
                <w:right w:val="none" w:sz="0" w:space="0" w:color="auto"/>
              </w:divBdr>
            </w:div>
            <w:div w:id="1224560456">
              <w:marLeft w:val="0"/>
              <w:marRight w:val="0"/>
              <w:marTop w:val="0"/>
              <w:marBottom w:val="0"/>
              <w:divBdr>
                <w:top w:val="none" w:sz="0" w:space="0" w:color="auto"/>
                <w:left w:val="none" w:sz="0" w:space="0" w:color="auto"/>
                <w:bottom w:val="none" w:sz="0" w:space="0" w:color="auto"/>
                <w:right w:val="none" w:sz="0" w:space="0" w:color="auto"/>
              </w:divBdr>
            </w:div>
            <w:div w:id="463930225">
              <w:marLeft w:val="0"/>
              <w:marRight w:val="0"/>
              <w:marTop w:val="0"/>
              <w:marBottom w:val="0"/>
              <w:divBdr>
                <w:top w:val="none" w:sz="0" w:space="0" w:color="auto"/>
                <w:left w:val="none" w:sz="0" w:space="0" w:color="auto"/>
                <w:bottom w:val="none" w:sz="0" w:space="0" w:color="auto"/>
                <w:right w:val="none" w:sz="0" w:space="0" w:color="auto"/>
              </w:divBdr>
            </w:div>
            <w:div w:id="35784628">
              <w:marLeft w:val="0"/>
              <w:marRight w:val="0"/>
              <w:marTop w:val="0"/>
              <w:marBottom w:val="0"/>
              <w:divBdr>
                <w:top w:val="none" w:sz="0" w:space="0" w:color="auto"/>
                <w:left w:val="none" w:sz="0" w:space="0" w:color="auto"/>
                <w:bottom w:val="none" w:sz="0" w:space="0" w:color="auto"/>
                <w:right w:val="none" w:sz="0" w:space="0" w:color="auto"/>
              </w:divBdr>
            </w:div>
            <w:div w:id="283267935">
              <w:marLeft w:val="0"/>
              <w:marRight w:val="0"/>
              <w:marTop w:val="0"/>
              <w:marBottom w:val="0"/>
              <w:divBdr>
                <w:top w:val="none" w:sz="0" w:space="0" w:color="auto"/>
                <w:left w:val="none" w:sz="0" w:space="0" w:color="auto"/>
                <w:bottom w:val="none" w:sz="0" w:space="0" w:color="auto"/>
                <w:right w:val="none" w:sz="0" w:space="0" w:color="auto"/>
              </w:divBdr>
            </w:div>
            <w:div w:id="154424326">
              <w:marLeft w:val="0"/>
              <w:marRight w:val="0"/>
              <w:marTop w:val="0"/>
              <w:marBottom w:val="0"/>
              <w:divBdr>
                <w:top w:val="none" w:sz="0" w:space="0" w:color="auto"/>
                <w:left w:val="none" w:sz="0" w:space="0" w:color="auto"/>
                <w:bottom w:val="none" w:sz="0" w:space="0" w:color="auto"/>
                <w:right w:val="none" w:sz="0" w:space="0" w:color="auto"/>
              </w:divBdr>
            </w:div>
            <w:div w:id="226694449">
              <w:marLeft w:val="0"/>
              <w:marRight w:val="0"/>
              <w:marTop w:val="0"/>
              <w:marBottom w:val="0"/>
              <w:divBdr>
                <w:top w:val="none" w:sz="0" w:space="0" w:color="auto"/>
                <w:left w:val="none" w:sz="0" w:space="0" w:color="auto"/>
                <w:bottom w:val="none" w:sz="0" w:space="0" w:color="auto"/>
                <w:right w:val="none" w:sz="0" w:space="0" w:color="auto"/>
              </w:divBdr>
            </w:div>
            <w:div w:id="386681659">
              <w:marLeft w:val="0"/>
              <w:marRight w:val="0"/>
              <w:marTop w:val="0"/>
              <w:marBottom w:val="0"/>
              <w:divBdr>
                <w:top w:val="none" w:sz="0" w:space="0" w:color="auto"/>
                <w:left w:val="none" w:sz="0" w:space="0" w:color="auto"/>
                <w:bottom w:val="none" w:sz="0" w:space="0" w:color="auto"/>
                <w:right w:val="none" w:sz="0" w:space="0" w:color="auto"/>
              </w:divBdr>
            </w:div>
            <w:div w:id="895773727">
              <w:marLeft w:val="0"/>
              <w:marRight w:val="0"/>
              <w:marTop w:val="0"/>
              <w:marBottom w:val="0"/>
              <w:divBdr>
                <w:top w:val="none" w:sz="0" w:space="0" w:color="auto"/>
                <w:left w:val="none" w:sz="0" w:space="0" w:color="auto"/>
                <w:bottom w:val="none" w:sz="0" w:space="0" w:color="auto"/>
                <w:right w:val="none" w:sz="0" w:space="0" w:color="auto"/>
              </w:divBdr>
            </w:div>
            <w:div w:id="85730414">
              <w:marLeft w:val="0"/>
              <w:marRight w:val="0"/>
              <w:marTop w:val="0"/>
              <w:marBottom w:val="0"/>
              <w:divBdr>
                <w:top w:val="none" w:sz="0" w:space="0" w:color="auto"/>
                <w:left w:val="none" w:sz="0" w:space="0" w:color="auto"/>
                <w:bottom w:val="none" w:sz="0" w:space="0" w:color="auto"/>
                <w:right w:val="none" w:sz="0" w:space="0" w:color="auto"/>
              </w:divBdr>
            </w:div>
            <w:div w:id="491525628">
              <w:marLeft w:val="0"/>
              <w:marRight w:val="0"/>
              <w:marTop w:val="0"/>
              <w:marBottom w:val="0"/>
              <w:divBdr>
                <w:top w:val="none" w:sz="0" w:space="0" w:color="auto"/>
                <w:left w:val="none" w:sz="0" w:space="0" w:color="auto"/>
                <w:bottom w:val="none" w:sz="0" w:space="0" w:color="auto"/>
                <w:right w:val="none" w:sz="0" w:space="0" w:color="auto"/>
              </w:divBdr>
            </w:div>
            <w:div w:id="1698578371">
              <w:marLeft w:val="0"/>
              <w:marRight w:val="0"/>
              <w:marTop w:val="0"/>
              <w:marBottom w:val="0"/>
              <w:divBdr>
                <w:top w:val="none" w:sz="0" w:space="0" w:color="auto"/>
                <w:left w:val="none" w:sz="0" w:space="0" w:color="auto"/>
                <w:bottom w:val="none" w:sz="0" w:space="0" w:color="auto"/>
                <w:right w:val="none" w:sz="0" w:space="0" w:color="auto"/>
              </w:divBdr>
            </w:div>
            <w:div w:id="1033649733">
              <w:marLeft w:val="0"/>
              <w:marRight w:val="0"/>
              <w:marTop w:val="0"/>
              <w:marBottom w:val="0"/>
              <w:divBdr>
                <w:top w:val="none" w:sz="0" w:space="0" w:color="auto"/>
                <w:left w:val="none" w:sz="0" w:space="0" w:color="auto"/>
                <w:bottom w:val="none" w:sz="0" w:space="0" w:color="auto"/>
                <w:right w:val="none" w:sz="0" w:space="0" w:color="auto"/>
              </w:divBdr>
            </w:div>
            <w:div w:id="1774859599">
              <w:marLeft w:val="0"/>
              <w:marRight w:val="0"/>
              <w:marTop w:val="0"/>
              <w:marBottom w:val="0"/>
              <w:divBdr>
                <w:top w:val="none" w:sz="0" w:space="0" w:color="auto"/>
                <w:left w:val="none" w:sz="0" w:space="0" w:color="auto"/>
                <w:bottom w:val="none" w:sz="0" w:space="0" w:color="auto"/>
                <w:right w:val="none" w:sz="0" w:space="0" w:color="auto"/>
              </w:divBdr>
            </w:div>
            <w:div w:id="873805831">
              <w:marLeft w:val="0"/>
              <w:marRight w:val="0"/>
              <w:marTop w:val="0"/>
              <w:marBottom w:val="0"/>
              <w:divBdr>
                <w:top w:val="none" w:sz="0" w:space="0" w:color="auto"/>
                <w:left w:val="none" w:sz="0" w:space="0" w:color="auto"/>
                <w:bottom w:val="none" w:sz="0" w:space="0" w:color="auto"/>
                <w:right w:val="none" w:sz="0" w:space="0" w:color="auto"/>
              </w:divBdr>
            </w:div>
            <w:div w:id="1852984821">
              <w:marLeft w:val="0"/>
              <w:marRight w:val="0"/>
              <w:marTop w:val="0"/>
              <w:marBottom w:val="0"/>
              <w:divBdr>
                <w:top w:val="none" w:sz="0" w:space="0" w:color="auto"/>
                <w:left w:val="none" w:sz="0" w:space="0" w:color="auto"/>
                <w:bottom w:val="none" w:sz="0" w:space="0" w:color="auto"/>
                <w:right w:val="none" w:sz="0" w:space="0" w:color="auto"/>
              </w:divBdr>
            </w:div>
            <w:div w:id="1311013145">
              <w:marLeft w:val="0"/>
              <w:marRight w:val="0"/>
              <w:marTop w:val="0"/>
              <w:marBottom w:val="0"/>
              <w:divBdr>
                <w:top w:val="none" w:sz="0" w:space="0" w:color="auto"/>
                <w:left w:val="none" w:sz="0" w:space="0" w:color="auto"/>
                <w:bottom w:val="none" w:sz="0" w:space="0" w:color="auto"/>
                <w:right w:val="none" w:sz="0" w:space="0" w:color="auto"/>
              </w:divBdr>
            </w:div>
            <w:div w:id="1490561226">
              <w:marLeft w:val="0"/>
              <w:marRight w:val="0"/>
              <w:marTop w:val="0"/>
              <w:marBottom w:val="0"/>
              <w:divBdr>
                <w:top w:val="none" w:sz="0" w:space="0" w:color="auto"/>
                <w:left w:val="none" w:sz="0" w:space="0" w:color="auto"/>
                <w:bottom w:val="none" w:sz="0" w:space="0" w:color="auto"/>
                <w:right w:val="none" w:sz="0" w:space="0" w:color="auto"/>
              </w:divBdr>
            </w:div>
            <w:div w:id="1624799742">
              <w:marLeft w:val="0"/>
              <w:marRight w:val="0"/>
              <w:marTop w:val="0"/>
              <w:marBottom w:val="0"/>
              <w:divBdr>
                <w:top w:val="none" w:sz="0" w:space="0" w:color="auto"/>
                <w:left w:val="none" w:sz="0" w:space="0" w:color="auto"/>
                <w:bottom w:val="none" w:sz="0" w:space="0" w:color="auto"/>
                <w:right w:val="none" w:sz="0" w:space="0" w:color="auto"/>
              </w:divBdr>
            </w:div>
            <w:div w:id="790586987">
              <w:marLeft w:val="0"/>
              <w:marRight w:val="0"/>
              <w:marTop w:val="0"/>
              <w:marBottom w:val="0"/>
              <w:divBdr>
                <w:top w:val="none" w:sz="0" w:space="0" w:color="auto"/>
                <w:left w:val="none" w:sz="0" w:space="0" w:color="auto"/>
                <w:bottom w:val="none" w:sz="0" w:space="0" w:color="auto"/>
                <w:right w:val="none" w:sz="0" w:space="0" w:color="auto"/>
              </w:divBdr>
            </w:div>
            <w:div w:id="874854237">
              <w:marLeft w:val="0"/>
              <w:marRight w:val="0"/>
              <w:marTop w:val="0"/>
              <w:marBottom w:val="0"/>
              <w:divBdr>
                <w:top w:val="none" w:sz="0" w:space="0" w:color="auto"/>
                <w:left w:val="none" w:sz="0" w:space="0" w:color="auto"/>
                <w:bottom w:val="none" w:sz="0" w:space="0" w:color="auto"/>
                <w:right w:val="none" w:sz="0" w:space="0" w:color="auto"/>
              </w:divBdr>
            </w:div>
            <w:div w:id="2005812195">
              <w:marLeft w:val="0"/>
              <w:marRight w:val="0"/>
              <w:marTop w:val="0"/>
              <w:marBottom w:val="0"/>
              <w:divBdr>
                <w:top w:val="none" w:sz="0" w:space="0" w:color="auto"/>
                <w:left w:val="none" w:sz="0" w:space="0" w:color="auto"/>
                <w:bottom w:val="none" w:sz="0" w:space="0" w:color="auto"/>
                <w:right w:val="none" w:sz="0" w:space="0" w:color="auto"/>
              </w:divBdr>
            </w:div>
            <w:div w:id="1992058089">
              <w:marLeft w:val="0"/>
              <w:marRight w:val="0"/>
              <w:marTop w:val="0"/>
              <w:marBottom w:val="0"/>
              <w:divBdr>
                <w:top w:val="none" w:sz="0" w:space="0" w:color="auto"/>
                <w:left w:val="none" w:sz="0" w:space="0" w:color="auto"/>
                <w:bottom w:val="none" w:sz="0" w:space="0" w:color="auto"/>
                <w:right w:val="none" w:sz="0" w:space="0" w:color="auto"/>
              </w:divBdr>
            </w:div>
            <w:div w:id="1889220526">
              <w:marLeft w:val="0"/>
              <w:marRight w:val="0"/>
              <w:marTop w:val="0"/>
              <w:marBottom w:val="0"/>
              <w:divBdr>
                <w:top w:val="none" w:sz="0" w:space="0" w:color="auto"/>
                <w:left w:val="none" w:sz="0" w:space="0" w:color="auto"/>
                <w:bottom w:val="none" w:sz="0" w:space="0" w:color="auto"/>
                <w:right w:val="none" w:sz="0" w:space="0" w:color="auto"/>
              </w:divBdr>
            </w:div>
            <w:div w:id="940844080">
              <w:marLeft w:val="0"/>
              <w:marRight w:val="0"/>
              <w:marTop w:val="0"/>
              <w:marBottom w:val="0"/>
              <w:divBdr>
                <w:top w:val="none" w:sz="0" w:space="0" w:color="auto"/>
                <w:left w:val="none" w:sz="0" w:space="0" w:color="auto"/>
                <w:bottom w:val="none" w:sz="0" w:space="0" w:color="auto"/>
                <w:right w:val="none" w:sz="0" w:space="0" w:color="auto"/>
              </w:divBdr>
            </w:div>
            <w:div w:id="1727415875">
              <w:marLeft w:val="0"/>
              <w:marRight w:val="0"/>
              <w:marTop w:val="0"/>
              <w:marBottom w:val="0"/>
              <w:divBdr>
                <w:top w:val="none" w:sz="0" w:space="0" w:color="auto"/>
                <w:left w:val="none" w:sz="0" w:space="0" w:color="auto"/>
                <w:bottom w:val="none" w:sz="0" w:space="0" w:color="auto"/>
                <w:right w:val="none" w:sz="0" w:space="0" w:color="auto"/>
              </w:divBdr>
            </w:div>
            <w:div w:id="335769737">
              <w:marLeft w:val="0"/>
              <w:marRight w:val="0"/>
              <w:marTop w:val="0"/>
              <w:marBottom w:val="0"/>
              <w:divBdr>
                <w:top w:val="none" w:sz="0" w:space="0" w:color="auto"/>
                <w:left w:val="none" w:sz="0" w:space="0" w:color="auto"/>
                <w:bottom w:val="none" w:sz="0" w:space="0" w:color="auto"/>
                <w:right w:val="none" w:sz="0" w:space="0" w:color="auto"/>
              </w:divBdr>
            </w:div>
            <w:div w:id="1912042341">
              <w:marLeft w:val="0"/>
              <w:marRight w:val="0"/>
              <w:marTop w:val="0"/>
              <w:marBottom w:val="0"/>
              <w:divBdr>
                <w:top w:val="none" w:sz="0" w:space="0" w:color="auto"/>
                <w:left w:val="none" w:sz="0" w:space="0" w:color="auto"/>
                <w:bottom w:val="none" w:sz="0" w:space="0" w:color="auto"/>
                <w:right w:val="none" w:sz="0" w:space="0" w:color="auto"/>
              </w:divBdr>
            </w:div>
            <w:div w:id="581839012">
              <w:marLeft w:val="0"/>
              <w:marRight w:val="0"/>
              <w:marTop w:val="0"/>
              <w:marBottom w:val="0"/>
              <w:divBdr>
                <w:top w:val="none" w:sz="0" w:space="0" w:color="auto"/>
                <w:left w:val="none" w:sz="0" w:space="0" w:color="auto"/>
                <w:bottom w:val="none" w:sz="0" w:space="0" w:color="auto"/>
                <w:right w:val="none" w:sz="0" w:space="0" w:color="auto"/>
              </w:divBdr>
            </w:div>
            <w:div w:id="838160598">
              <w:marLeft w:val="0"/>
              <w:marRight w:val="0"/>
              <w:marTop w:val="0"/>
              <w:marBottom w:val="0"/>
              <w:divBdr>
                <w:top w:val="none" w:sz="0" w:space="0" w:color="auto"/>
                <w:left w:val="none" w:sz="0" w:space="0" w:color="auto"/>
                <w:bottom w:val="none" w:sz="0" w:space="0" w:color="auto"/>
                <w:right w:val="none" w:sz="0" w:space="0" w:color="auto"/>
              </w:divBdr>
            </w:div>
            <w:div w:id="1366448848">
              <w:marLeft w:val="0"/>
              <w:marRight w:val="0"/>
              <w:marTop w:val="0"/>
              <w:marBottom w:val="0"/>
              <w:divBdr>
                <w:top w:val="none" w:sz="0" w:space="0" w:color="auto"/>
                <w:left w:val="none" w:sz="0" w:space="0" w:color="auto"/>
                <w:bottom w:val="none" w:sz="0" w:space="0" w:color="auto"/>
                <w:right w:val="none" w:sz="0" w:space="0" w:color="auto"/>
              </w:divBdr>
            </w:div>
            <w:div w:id="2113934688">
              <w:marLeft w:val="0"/>
              <w:marRight w:val="0"/>
              <w:marTop w:val="0"/>
              <w:marBottom w:val="0"/>
              <w:divBdr>
                <w:top w:val="none" w:sz="0" w:space="0" w:color="auto"/>
                <w:left w:val="none" w:sz="0" w:space="0" w:color="auto"/>
                <w:bottom w:val="none" w:sz="0" w:space="0" w:color="auto"/>
                <w:right w:val="none" w:sz="0" w:space="0" w:color="auto"/>
              </w:divBdr>
            </w:div>
            <w:div w:id="188221854">
              <w:marLeft w:val="0"/>
              <w:marRight w:val="0"/>
              <w:marTop w:val="0"/>
              <w:marBottom w:val="0"/>
              <w:divBdr>
                <w:top w:val="none" w:sz="0" w:space="0" w:color="auto"/>
                <w:left w:val="none" w:sz="0" w:space="0" w:color="auto"/>
                <w:bottom w:val="none" w:sz="0" w:space="0" w:color="auto"/>
                <w:right w:val="none" w:sz="0" w:space="0" w:color="auto"/>
              </w:divBdr>
            </w:div>
            <w:div w:id="67507939">
              <w:marLeft w:val="0"/>
              <w:marRight w:val="0"/>
              <w:marTop w:val="0"/>
              <w:marBottom w:val="0"/>
              <w:divBdr>
                <w:top w:val="none" w:sz="0" w:space="0" w:color="auto"/>
                <w:left w:val="none" w:sz="0" w:space="0" w:color="auto"/>
                <w:bottom w:val="none" w:sz="0" w:space="0" w:color="auto"/>
                <w:right w:val="none" w:sz="0" w:space="0" w:color="auto"/>
              </w:divBdr>
            </w:div>
            <w:div w:id="286276647">
              <w:marLeft w:val="0"/>
              <w:marRight w:val="0"/>
              <w:marTop w:val="0"/>
              <w:marBottom w:val="0"/>
              <w:divBdr>
                <w:top w:val="none" w:sz="0" w:space="0" w:color="auto"/>
                <w:left w:val="none" w:sz="0" w:space="0" w:color="auto"/>
                <w:bottom w:val="none" w:sz="0" w:space="0" w:color="auto"/>
                <w:right w:val="none" w:sz="0" w:space="0" w:color="auto"/>
              </w:divBdr>
            </w:div>
            <w:div w:id="1023943397">
              <w:marLeft w:val="0"/>
              <w:marRight w:val="0"/>
              <w:marTop w:val="0"/>
              <w:marBottom w:val="0"/>
              <w:divBdr>
                <w:top w:val="none" w:sz="0" w:space="0" w:color="auto"/>
                <w:left w:val="none" w:sz="0" w:space="0" w:color="auto"/>
                <w:bottom w:val="none" w:sz="0" w:space="0" w:color="auto"/>
                <w:right w:val="none" w:sz="0" w:space="0" w:color="auto"/>
              </w:divBdr>
            </w:div>
            <w:div w:id="820342174">
              <w:marLeft w:val="0"/>
              <w:marRight w:val="0"/>
              <w:marTop w:val="0"/>
              <w:marBottom w:val="0"/>
              <w:divBdr>
                <w:top w:val="none" w:sz="0" w:space="0" w:color="auto"/>
                <w:left w:val="none" w:sz="0" w:space="0" w:color="auto"/>
                <w:bottom w:val="none" w:sz="0" w:space="0" w:color="auto"/>
                <w:right w:val="none" w:sz="0" w:space="0" w:color="auto"/>
              </w:divBdr>
            </w:div>
            <w:div w:id="1889413990">
              <w:marLeft w:val="0"/>
              <w:marRight w:val="0"/>
              <w:marTop w:val="0"/>
              <w:marBottom w:val="0"/>
              <w:divBdr>
                <w:top w:val="none" w:sz="0" w:space="0" w:color="auto"/>
                <w:left w:val="none" w:sz="0" w:space="0" w:color="auto"/>
                <w:bottom w:val="none" w:sz="0" w:space="0" w:color="auto"/>
                <w:right w:val="none" w:sz="0" w:space="0" w:color="auto"/>
              </w:divBdr>
            </w:div>
            <w:div w:id="72092594">
              <w:marLeft w:val="0"/>
              <w:marRight w:val="0"/>
              <w:marTop w:val="0"/>
              <w:marBottom w:val="0"/>
              <w:divBdr>
                <w:top w:val="none" w:sz="0" w:space="0" w:color="auto"/>
                <w:left w:val="none" w:sz="0" w:space="0" w:color="auto"/>
                <w:bottom w:val="none" w:sz="0" w:space="0" w:color="auto"/>
                <w:right w:val="none" w:sz="0" w:space="0" w:color="auto"/>
              </w:divBdr>
            </w:div>
            <w:div w:id="1062757456">
              <w:marLeft w:val="0"/>
              <w:marRight w:val="0"/>
              <w:marTop w:val="0"/>
              <w:marBottom w:val="0"/>
              <w:divBdr>
                <w:top w:val="none" w:sz="0" w:space="0" w:color="auto"/>
                <w:left w:val="none" w:sz="0" w:space="0" w:color="auto"/>
                <w:bottom w:val="none" w:sz="0" w:space="0" w:color="auto"/>
                <w:right w:val="none" w:sz="0" w:space="0" w:color="auto"/>
              </w:divBdr>
            </w:div>
            <w:div w:id="67532614">
              <w:marLeft w:val="0"/>
              <w:marRight w:val="0"/>
              <w:marTop w:val="0"/>
              <w:marBottom w:val="0"/>
              <w:divBdr>
                <w:top w:val="none" w:sz="0" w:space="0" w:color="auto"/>
                <w:left w:val="none" w:sz="0" w:space="0" w:color="auto"/>
                <w:bottom w:val="none" w:sz="0" w:space="0" w:color="auto"/>
                <w:right w:val="none" w:sz="0" w:space="0" w:color="auto"/>
              </w:divBdr>
            </w:div>
            <w:div w:id="1370717323">
              <w:marLeft w:val="0"/>
              <w:marRight w:val="0"/>
              <w:marTop w:val="0"/>
              <w:marBottom w:val="0"/>
              <w:divBdr>
                <w:top w:val="none" w:sz="0" w:space="0" w:color="auto"/>
                <w:left w:val="none" w:sz="0" w:space="0" w:color="auto"/>
                <w:bottom w:val="none" w:sz="0" w:space="0" w:color="auto"/>
                <w:right w:val="none" w:sz="0" w:space="0" w:color="auto"/>
              </w:divBdr>
            </w:div>
            <w:div w:id="29184928">
              <w:marLeft w:val="0"/>
              <w:marRight w:val="0"/>
              <w:marTop w:val="0"/>
              <w:marBottom w:val="0"/>
              <w:divBdr>
                <w:top w:val="none" w:sz="0" w:space="0" w:color="auto"/>
                <w:left w:val="none" w:sz="0" w:space="0" w:color="auto"/>
                <w:bottom w:val="none" w:sz="0" w:space="0" w:color="auto"/>
                <w:right w:val="none" w:sz="0" w:space="0" w:color="auto"/>
              </w:divBdr>
            </w:div>
            <w:div w:id="1418089029">
              <w:marLeft w:val="0"/>
              <w:marRight w:val="0"/>
              <w:marTop w:val="0"/>
              <w:marBottom w:val="0"/>
              <w:divBdr>
                <w:top w:val="none" w:sz="0" w:space="0" w:color="auto"/>
                <w:left w:val="none" w:sz="0" w:space="0" w:color="auto"/>
                <w:bottom w:val="none" w:sz="0" w:space="0" w:color="auto"/>
                <w:right w:val="none" w:sz="0" w:space="0" w:color="auto"/>
              </w:divBdr>
            </w:div>
            <w:div w:id="895966479">
              <w:marLeft w:val="0"/>
              <w:marRight w:val="0"/>
              <w:marTop w:val="0"/>
              <w:marBottom w:val="0"/>
              <w:divBdr>
                <w:top w:val="none" w:sz="0" w:space="0" w:color="auto"/>
                <w:left w:val="none" w:sz="0" w:space="0" w:color="auto"/>
                <w:bottom w:val="none" w:sz="0" w:space="0" w:color="auto"/>
                <w:right w:val="none" w:sz="0" w:space="0" w:color="auto"/>
              </w:divBdr>
            </w:div>
            <w:div w:id="793406779">
              <w:marLeft w:val="0"/>
              <w:marRight w:val="0"/>
              <w:marTop w:val="0"/>
              <w:marBottom w:val="0"/>
              <w:divBdr>
                <w:top w:val="none" w:sz="0" w:space="0" w:color="auto"/>
                <w:left w:val="none" w:sz="0" w:space="0" w:color="auto"/>
                <w:bottom w:val="none" w:sz="0" w:space="0" w:color="auto"/>
                <w:right w:val="none" w:sz="0" w:space="0" w:color="auto"/>
              </w:divBdr>
            </w:div>
            <w:div w:id="190143437">
              <w:marLeft w:val="0"/>
              <w:marRight w:val="0"/>
              <w:marTop w:val="0"/>
              <w:marBottom w:val="0"/>
              <w:divBdr>
                <w:top w:val="none" w:sz="0" w:space="0" w:color="auto"/>
                <w:left w:val="none" w:sz="0" w:space="0" w:color="auto"/>
                <w:bottom w:val="none" w:sz="0" w:space="0" w:color="auto"/>
                <w:right w:val="none" w:sz="0" w:space="0" w:color="auto"/>
              </w:divBdr>
            </w:div>
            <w:div w:id="2108383386">
              <w:marLeft w:val="0"/>
              <w:marRight w:val="0"/>
              <w:marTop w:val="0"/>
              <w:marBottom w:val="0"/>
              <w:divBdr>
                <w:top w:val="none" w:sz="0" w:space="0" w:color="auto"/>
                <w:left w:val="none" w:sz="0" w:space="0" w:color="auto"/>
                <w:bottom w:val="none" w:sz="0" w:space="0" w:color="auto"/>
                <w:right w:val="none" w:sz="0" w:space="0" w:color="auto"/>
              </w:divBdr>
            </w:div>
            <w:div w:id="301543122">
              <w:marLeft w:val="0"/>
              <w:marRight w:val="0"/>
              <w:marTop w:val="0"/>
              <w:marBottom w:val="0"/>
              <w:divBdr>
                <w:top w:val="none" w:sz="0" w:space="0" w:color="auto"/>
                <w:left w:val="none" w:sz="0" w:space="0" w:color="auto"/>
                <w:bottom w:val="none" w:sz="0" w:space="0" w:color="auto"/>
                <w:right w:val="none" w:sz="0" w:space="0" w:color="auto"/>
              </w:divBdr>
            </w:div>
            <w:div w:id="1327318763">
              <w:marLeft w:val="0"/>
              <w:marRight w:val="0"/>
              <w:marTop w:val="0"/>
              <w:marBottom w:val="0"/>
              <w:divBdr>
                <w:top w:val="none" w:sz="0" w:space="0" w:color="auto"/>
                <w:left w:val="none" w:sz="0" w:space="0" w:color="auto"/>
                <w:bottom w:val="none" w:sz="0" w:space="0" w:color="auto"/>
                <w:right w:val="none" w:sz="0" w:space="0" w:color="auto"/>
              </w:divBdr>
            </w:div>
            <w:div w:id="847258996">
              <w:marLeft w:val="0"/>
              <w:marRight w:val="0"/>
              <w:marTop w:val="0"/>
              <w:marBottom w:val="0"/>
              <w:divBdr>
                <w:top w:val="none" w:sz="0" w:space="0" w:color="auto"/>
                <w:left w:val="none" w:sz="0" w:space="0" w:color="auto"/>
                <w:bottom w:val="none" w:sz="0" w:space="0" w:color="auto"/>
                <w:right w:val="none" w:sz="0" w:space="0" w:color="auto"/>
              </w:divBdr>
            </w:div>
            <w:div w:id="1890460354">
              <w:marLeft w:val="0"/>
              <w:marRight w:val="0"/>
              <w:marTop w:val="0"/>
              <w:marBottom w:val="0"/>
              <w:divBdr>
                <w:top w:val="none" w:sz="0" w:space="0" w:color="auto"/>
                <w:left w:val="none" w:sz="0" w:space="0" w:color="auto"/>
                <w:bottom w:val="none" w:sz="0" w:space="0" w:color="auto"/>
                <w:right w:val="none" w:sz="0" w:space="0" w:color="auto"/>
              </w:divBdr>
            </w:div>
            <w:div w:id="172693620">
              <w:marLeft w:val="0"/>
              <w:marRight w:val="0"/>
              <w:marTop w:val="0"/>
              <w:marBottom w:val="0"/>
              <w:divBdr>
                <w:top w:val="none" w:sz="0" w:space="0" w:color="auto"/>
                <w:left w:val="none" w:sz="0" w:space="0" w:color="auto"/>
                <w:bottom w:val="none" w:sz="0" w:space="0" w:color="auto"/>
                <w:right w:val="none" w:sz="0" w:space="0" w:color="auto"/>
              </w:divBdr>
            </w:div>
            <w:div w:id="732461468">
              <w:marLeft w:val="0"/>
              <w:marRight w:val="0"/>
              <w:marTop w:val="0"/>
              <w:marBottom w:val="0"/>
              <w:divBdr>
                <w:top w:val="none" w:sz="0" w:space="0" w:color="auto"/>
                <w:left w:val="none" w:sz="0" w:space="0" w:color="auto"/>
                <w:bottom w:val="none" w:sz="0" w:space="0" w:color="auto"/>
                <w:right w:val="none" w:sz="0" w:space="0" w:color="auto"/>
              </w:divBdr>
            </w:div>
            <w:div w:id="2009407412">
              <w:marLeft w:val="0"/>
              <w:marRight w:val="0"/>
              <w:marTop w:val="0"/>
              <w:marBottom w:val="0"/>
              <w:divBdr>
                <w:top w:val="none" w:sz="0" w:space="0" w:color="auto"/>
                <w:left w:val="none" w:sz="0" w:space="0" w:color="auto"/>
                <w:bottom w:val="none" w:sz="0" w:space="0" w:color="auto"/>
                <w:right w:val="none" w:sz="0" w:space="0" w:color="auto"/>
              </w:divBdr>
            </w:div>
            <w:div w:id="1373266897">
              <w:marLeft w:val="0"/>
              <w:marRight w:val="0"/>
              <w:marTop w:val="0"/>
              <w:marBottom w:val="0"/>
              <w:divBdr>
                <w:top w:val="none" w:sz="0" w:space="0" w:color="auto"/>
                <w:left w:val="none" w:sz="0" w:space="0" w:color="auto"/>
                <w:bottom w:val="none" w:sz="0" w:space="0" w:color="auto"/>
                <w:right w:val="none" w:sz="0" w:space="0" w:color="auto"/>
              </w:divBdr>
            </w:div>
            <w:div w:id="1887644636">
              <w:marLeft w:val="0"/>
              <w:marRight w:val="0"/>
              <w:marTop w:val="0"/>
              <w:marBottom w:val="0"/>
              <w:divBdr>
                <w:top w:val="none" w:sz="0" w:space="0" w:color="auto"/>
                <w:left w:val="none" w:sz="0" w:space="0" w:color="auto"/>
                <w:bottom w:val="none" w:sz="0" w:space="0" w:color="auto"/>
                <w:right w:val="none" w:sz="0" w:space="0" w:color="auto"/>
              </w:divBdr>
            </w:div>
            <w:div w:id="709455164">
              <w:marLeft w:val="0"/>
              <w:marRight w:val="0"/>
              <w:marTop w:val="0"/>
              <w:marBottom w:val="0"/>
              <w:divBdr>
                <w:top w:val="none" w:sz="0" w:space="0" w:color="auto"/>
                <w:left w:val="none" w:sz="0" w:space="0" w:color="auto"/>
                <w:bottom w:val="none" w:sz="0" w:space="0" w:color="auto"/>
                <w:right w:val="none" w:sz="0" w:space="0" w:color="auto"/>
              </w:divBdr>
            </w:div>
            <w:div w:id="1123962251">
              <w:marLeft w:val="0"/>
              <w:marRight w:val="0"/>
              <w:marTop w:val="0"/>
              <w:marBottom w:val="0"/>
              <w:divBdr>
                <w:top w:val="none" w:sz="0" w:space="0" w:color="auto"/>
                <w:left w:val="none" w:sz="0" w:space="0" w:color="auto"/>
                <w:bottom w:val="none" w:sz="0" w:space="0" w:color="auto"/>
                <w:right w:val="none" w:sz="0" w:space="0" w:color="auto"/>
              </w:divBdr>
            </w:div>
            <w:div w:id="1535342052">
              <w:marLeft w:val="0"/>
              <w:marRight w:val="0"/>
              <w:marTop w:val="0"/>
              <w:marBottom w:val="0"/>
              <w:divBdr>
                <w:top w:val="none" w:sz="0" w:space="0" w:color="auto"/>
                <w:left w:val="none" w:sz="0" w:space="0" w:color="auto"/>
                <w:bottom w:val="none" w:sz="0" w:space="0" w:color="auto"/>
                <w:right w:val="none" w:sz="0" w:space="0" w:color="auto"/>
              </w:divBdr>
            </w:div>
            <w:div w:id="1661038916">
              <w:marLeft w:val="0"/>
              <w:marRight w:val="0"/>
              <w:marTop w:val="0"/>
              <w:marBottom w:val="0"/>
              <w:divBdr>
                <w:top w:val="none" w:sz="0" w:space="0" w:color="auto"/>
                <w:left w:val="none" w:sz="0" w:space="0" w:color="auto"/>
                <w:bottom w:val="none" w:sz="0" w:space="0" w:color="auto"/>
                <w:right w:val="none" w:sz="0" w:space="0" w:color="auto"/>
              </w:divBdr>
            </w:div>
            <w:div w:id="1498231228">
              <w:marLeft w:val="0"/>
              <w:marRight w:val="0"/>
              <w:marTop w:val="0"/>
              <w:marBottom w:val="0"/>
              <w:divBdr>
                <w:top w:val="none" w:sz="0" w:space="0" w:color="auto"/>
                <w:left w:val="none" w:sz="0" w:space="0" w:color="auto"/>
                <w:bottom w:val="none" w:sz="0" w:space="0" w:color="auto"/>
                <w:right w:val="none" w:sz="0" w:space="0" w:color="auto"/>
              </w:divBdr>
            </w:div>
            <w:div w:id="400952473">
              <w:marLeft w:val="0"/>
              <w:marRight w:val="0"/>
              <w:marTop w:val="0"/>
              <w:marBottom w:val="0"/>
              <w:divBdr>
                <w:top w:val="none" w:sz="0" w:space="0" w:color="auto"/>
                <w:left w:val="none" w:sz="0" w:space="0" w:color="auto"/>
                <w:bottom w:val="none" w:sz="0" w:space="0" w:color="auto"/>
                <w:right w:val="none" w:sz="0" w:space="0" w:color="auto"/>
              </w:divBdr>
            </w:div>
            <w:div w:id="1311054911">
              <w:marLeft w:val="0"/>
              <w:marRight w:val="0"/>
              <w:marTop w:val="0"/>
              <w:marBottom w:val="0"/>
              <w:divBdr>
                <w:top w:val="none" w:sz="0" w:space="0" w:color="auto"/>
                <w:left w:val="none" w:sz="0" w:space="0" w:color="auto"/>
                <w:bottom w:val="none" w:sz="0" w:space="0" w:color="auto"/>
                <w:right w:val="none" w:sz="0" w:space="0" w:color="auto"/>
              </w:divBdr>
            </w:div>
            <w:div w:id="690257548">
              <w:marLeft w:val="0"/>
              <w:marRight w:val="0"/>
              <w:marTop w:val="0"/>
              <w:marBottom w:val="0"/>
              <w:divBdr>
                <w:top w:val="none" w:sz="0" w:space="0" w:color="auto"/>
                <w:left w:val="none" w:sz="0" w:space="0" w:color="auto"/>
                <w:bottom w:val="none" w:sz="0" w:space="0" w:color="auto"/>
                <w:right w:val="none" w:sz="0" w:space="0" w:color="auto"/>
              </w:divBdr>
            </w:div>
            <w:div w:id="1647853775">
              <w:marLeft w:val="0"/>
              <w:marRight w:val="0"/>
              <w:marTop w:val="0"/>
              <w:marBottom w:val="0"/>
              <w:divBdr>
                <w:top w:val="none" w:sz="0" w:space="0" w:color="auto"/>
                <w:left w:val="none" w:sz="0" w:space="0" w:color="auto"/>
                <w:bottom w:val="none" w:sz="0" w:space="0" w:color="auto"/>
                <w:right w:val="none" w:sz="0" w:space="0" w:color="auto"/>
              </w:divBdr>
            </w:div>
            <w:div w:id="1442414003">
              <w:marLeft w:val="0"/>
              <w:marRight w:val="0"/>
              <w:marTop w:val="0"/>
              <w:marBottom w:val="0"/>
              <w:divBdr>
                <w:top w:val="none" w:sz="0" w:space="0" w:color="auto"/>
                <w:left w:val="none" w:sz="0" w:space="0" w:color="auto"/>
                <w:bottom w:val="none" w:sz="0" w:space="0" w:color="auto"/>
                <w:right w:val="none" w:sz="0" w:space="0" w:color="auto"/>
              </w:divBdr>
            </w:div>
            <w:div w:id="1858809876">
              <w:marLeft w:val="0"/>
              <w:marRight w:val="0"/>
              <w:marTop w:val="0"/>
              <w:marBottom w:val="0"/>
              <w:divBdr>
                <w:top w:val="none" w:sz="0" w:space="0" w:color="auto"/>
                <w:left w:val="none" w:sz="0" w:space="0" w:color="auto"/>
                <w:bottom w:val="none" w:sz="0" w:space="0" w:color="auto"/>
                <w:right w:val="none" w:sz="0" w:space="0" w:color="auto"/>
              </w:divBdr>
            </w:div>
            <w:div w:id="2103718739">
              <w:marLeft w:val="0"/>
              <w:marRight w:val="0"/>
              <w:marTop w:val="0"/>
              <w:marBottom w:val="0"/>
              <w:divBdr>
                <w:top w:val="none" w:sz="0" w:space="0" w:color="auto"/>
                <w:left w:val="none" w:sz="0" w:space="0" w:color="auto"/>
                <w:bottom w:val="none" w:sz="0" w:space="0" w:color="auto"/>
                <w:right w:val="none" w:sz="0" w:space="0" w:color="auto"/>
              </w:divBdr>
            </w:div>
            <w:div w:id="395015036">
              <w:marLeft w:val="0"/>
              <w:marRight w:val="0"/>
              <w:marTop w:val="0"/>
              <w:marBottom w:val="0"/>
              <w:divBdr>
                <w:top w:val="none" w:sz="0" w:space="0" w:color="auto"/>
                <w:left w:val="none" w:sz="0" w:space="0" w:color="auto"/>
                <w:bottom w:val="none" w:sz="0" w:space="0" w:color="auto"/>
                <w:right w:val="none" w:sz="0" w:space="0" w:color="auto"/>
              </w:divBdr>
            </w:div>
            <w:div w:id="66535048">
              <w:marLeft w:val="0"/>
              <w:marRight w:val="0"/>
              <w:marTop w:val="0"/>
              <w:marBottom w:val="0"/>
              <w:divBdr>
                <w:top w:val="none" w:sz="0" w:space="0" w:color="auto"/>
                <w:left w:val="none" w:sz="0" w:space="0" w:color="auto"/>
                <w:bottom w:val="none" w:sz="0" w:space="0" w:color="auto"/>
                <w:right w:val="none" w:sz="0" w:space="0" w:color="auto"/>
              </w:divBdr>
            </w:div>
            <w:div w:id="1893228597">
              <w:marLeft w:val="0"/>
              <w:marRight w:val="0"/>
              <w:marTop w:val="0"/>
              <w:marBottom w:val="0"/>
              <w:divBdr>
                <w:top w:val="none" w:sz="0" w:space="0" w:color="auto"/>
                <w:left w:val="none" w:sz="0" w:space="0" w:color="auto"/>
                <w:bottom w:val="none" w:sz="0" w:space="0" w:color="auto"/>
                <w:right w:val="none" w:sz="0" w:space="0" w:color="auto"/>
              </w:divBdr>
            </w:div>
            <w:div w:id="17244474">
              <w:marLeft w:val="0"/>
              <w:marRight w:val="0"/>
              <w:marTop w:val="0"/>
              <w:marBottom w:val="0"/>
              <w:divBdr>
                <w:top w:val="none" w:sz="0" w:space="0" w:color="auto"/>
                <w:left w:val="none" w:sz="0" w:space="0" w:color="auto"/>
                <w:bottom w:val="none" w:sz="0" w:space="0" w:color="auto"/>
                <w:right w:val="none" w:sz="0" w:space="0" w:color="auto"/>
              </w:divBdr>
            </w:div>
            <w:div w:id="853155341">
              <w:marLeft w:val="0"/>
              <w:marRight w:val="0"/>
              <w:marTop w:val="0"/>
              <w:marBottom w:val="0"/>
              <w:divBdr>
                <w:top w:val="none" w:sz="0" w:space="0" w:color="auto"/>
                <w:left w:val="none" w:sz="0" w:space="0" w:color="auto"/>
                <w:bottom w:val="none" w:sz="0" w:space="0" w:color="auto"/>
                <w:right w:val="none" w:sz="0" w:space="0" w:color="auto"/>
              </w:divBdr>
            </w:div>
            <w:div w:id="1779059552">
              <w:marLeft w:val="0"/>
              <w:marRight w:val="0"/>
              <w:marTop w:val="0"/>
              <w:marBottom w:val="0"/>
              <w:divBdr>
                <w:top w:val="none" w:sz="0" w:space="0" w:color="auto"/>
                <w:left w:val="none" w:sz="0" w:space="0" w:color="auto"/>
                <w:bottom w:val="none" w:sz="0" w:space="0" w:color="auto"/>
                <w:right w:val="none" w:sz="0" w:space="0" w:color="auto"/>
              </w:divBdr>
            </w:div>
            <w:div w:id="864515601">
              <w:marLeft w:val="0"/>
              <w:marRight w:val="0"/>
              <w:marTop w:val="0"/>
              <w:marBottom w:val="0"/>
              <w:divBdr>
                <w:top w:val="none" w:sz="0" w:space="0" w:color="auto"/>
                <w:left w:val="none" w:sz="0" w:space="0" w:color="auto"/>
                <w:bottom w:val="none" w:sz="0" w:space="0" w:color="auto"/>
                <w:right w:val="none" w:sz="0" w:space="0" w:color="auto"/>
              </w:divBdr>
            </w:div>
            <w:div w:id="157884784">
              <w:marLeft w:val="0"/>
              <w:marRight w:val="0"/>
              <w:marTop w:val="0"/>
              <w:marBottom w:val="0"/>
              <w:divBdr>
                <w:top w:val="none" w:sz="0" w:space="0" w:color="auto"/>
                <w:left w:val="none" w:sz="0" w:space="0" w:color="auto"/>
                <w:bottom w:val="none" w:sz="0" w:space="0" w:color="auto"/>
                <w:right w:val="none" w:sz="0" w:space="0" w:color="auto"/>
              </w:divBdr>
            </w:div>
            <w:div w:id="1276518414">
              <w:marLeft w:val="0"/>
              <w:marRight w:val="0"/>
              <w:marTop w:val="0"/>
              <w:marBottom w:val="0"/>
              <w:divBdr>
                <w:top w:val="none" w:sz="0" w:space="0" w:color="auto"/>
                <w:left w:val="none" w:sz="0" w:space="0" w:color="auto"/>
                <w:bottom w:val="none" w:sz="0" w:space="0" w:color="auto"/>
                <w:right w:val="none" w:sz="0" w:space="0" w:color="auto"/>
              </w:divBdr>
            </w:div>
            <w:div w:id="1263418364">
              <w:marLeft w:val="0"/>
              <w:marRight w:val="0"/>
              <w:marTop w:val="0"/>
              <w:marBottom w:val="0"/>
              <w:divBdr>
                <w:top w:val="none" w:sz="0" w:space="0" w:color="auto"/>
                <w:left w:val="none" w:sz="0" w:space="0" w:color="auto"/>
                <w:bottom w:val="none" w:sz="0" w:space="0" w:color="auto"/>
                <w:right w:val="none" w:sz="0" w:space="0" w:color="auto"/>
              </w:divBdr>
            </w:div>
            <w:div w:id="1129280371">
              <w:marLeft w:val="0"/>
              <w:marRight w:val="0"/>
              <w:marTop w:val="0"/>
              <w:marBottom w:val="0"/>
              <w:divBdr>
                <w:top w:val="none" w:sz="0" w:space="0" w:color="auto"/>
                <w:left w:val="none" w:sz="0" w:space="0" w:color="auto"/>
                <w:bottom w:val="none" w:sz="0" w:space="0" w:color="auto"/>
                <w:right w:val="none" w:sz="0" w:space="0" w:color="auto"/>
              </w:divBdr>
            </w:div>
            <w:div w:id="879123200">
              <w:marLeft w:val="0"/>
              <w:marRight w:val="0"/>
              <w:marTop w:val="0"/>
              <w:marBottom w:val="0"/>
              <w:divBdr>
                <w:top w:val="none" w:sz="0" w:space="0" w:color="auto"/>
                <w:left w:val="none" w:sz="0" w:space="0" w:color="auto"/>
                <w:bottom w:val="none" w:sz="0" w:space="0" w:color="auto"/>
                <w:right w:val="none" w:sz="0" w:space="0" w:color="auto"/>
              </w:divBdr>
            </w:div>
            <w:div w:id="922223968">
              <w:marLeft w:val="0"/>
              <w:marRight w:val="0"/>
              <w:marTop w:val="0"/>
              <w:marBottom w:val="0"/>
              <w:divBdr>
                <w:top w:val="none" w:sz="0" w:space="0" w:color="auto"/>
                <w:left w:val="none" w:sz="0" w:space="0" w:color="auto"/>
                <w:bottom w:val="none" w:sz="0" w:space="0" w:color="auto"/>
                <w:right w:val="none" w:sz="0" w:space="0" w:color="auto"/>
              </w:divBdr>
            </w:div>
            <w:div w:id="893781106">
              <w:marLeft w:val="0"/>
              <w:marRight w:val="0"/>
              <w:marTop w:val="0"/>
              <w:marBottom w:val="0"/>
              <w:divBdr>
                <w:top w:val="none" w:sz="0" w:space="0" w:color="auto"/>
                <w:left w:val="none" w:sz="0" w:space="0" w:color="auto"/>
                <w:bottom w:val="none" w:sz="0" w:space="0" w:color="auto"/>
                <w:right w:val="none" w:sz="0" w:space="0" w:color="auto"/>
              </w:divBdr>
            </w:div>
            <w:div w:id="75134769">
              <w:marLeft w:val="0"/>
              <w:marRight w:val="0"/>
              <w:marTop w:val="0"/>
              <w:marBottom w:val="0"/>
              <w:divBdr>
                <w:top w:val="none" w:sz="0" w:space="0" w:color="auto"/>
                <w:left w:val="none" w:sz="0" w:space="0" w:color="auto"/>
                <w:bottom w:val="none" w:sz="0" w:space="0" w:color="auto"/>
                <w:right w:val="none" w:sz="0" w:space="0" w:color="auto"/>
              </w:divBdr>
            </w:div>
            <w:div w:id="757597010">
              <w:marLeft w:val="0"/>
              <w:marRight w:val="0"/>
              <w:marTop w:val="0"/>
              <w:marBottom w:val="0"/>
              <w:divBdr>
                <w:top w:val="none" w:sz="0" w:space="0" w:color="auto"/>
                <w:left w:val="none" w:sz="0" w:space="0" w:color="auto"/>
                <w:bottom w:val="none" w:sz="0" w:space="0" w:color="auto"/>
                <w:right w:val="none" w:sz="0" w:space="0" w:color="auto"/>
              </w:divBdr>
            </w:div>
            <w:div w:id="1731417792">
              <w:marLeft w:val="0"/>
              <w:marRight w:val="0"/>
              <w:marTop w:val="0"/>
              <w:marBottom w:val="0"/>
              <w:divBdr>
                <w:top w:val="none" w:sz="0" w:space="0" w:color="auto"/>
                <w:left w:val="none" w:sz="0" w:space="0" w:color="auto"/>
                <w:bottom w:val="none" w:sz="0" w:space="0" w:color="auto"/>
                <w:right w:val="none" w:sz="0" w:space="0" w:color="auto"/>
              </w:divBdr>
            </w:div>
            <w:div w:id="458688739">
              <w:marLeft w:val="0"/>
              <w:marRight w:val="0"/>
              <w:marTop w:val="0"/>
              <w:marBottom w:val="0"/>
              <w:divBdr>
                <w:top w:val="none" w:sz="0" w:space="0" w:color="auto"/>
                <w:left w:val="none" w:sz="0" w:space="0" w:color="auto"/>
                <w:bottom w:val="none" w:sz="0" w:space="0" w:color="auto"/>
                <w:right w:val="none" w:sz="0" w:space="0" w:color="auto"/>
              </w:divBdr>
            </w:div>
            <w:div w:id="1880699074">
              <w:marLeft w:val="0"/>
              <w:marRight w:val="0"/>
              <w:marTop w:val="0"/>
              <w:marBottom w:val="0"/>
              <w:divBdr>
                <w:top w:val="none" w:sz="0" w:space="0" w:color="auto"/>
                <w:left w:val="none" w:sz="0" w:space="0" w:color="auto"/>
                <w:bottom w:val="none" w:sz="0" w:space="0" w:color="auto"/>
                <w:right w:val="none" w:sz="0" w:space="0" w:color="auto"/>
              </w:divBdr>
            </w:div>
            <w:div w:id="152380176">
              <w:marLeft w:val="0"/>
              <w:marRight w:val="0"/>
              <w:marTop w:val="0"/>
              <w:marBottom w:val="0"/>
              <w:divBdr>
                <w:top w:val="none" w:sz="0" w:space="0" w:color="auto"/>
                <w:left w:val="none" w:sz="0" w:space="0" w:color="auto"/>
                <w:bottom w:val="none" w:sz="0" w:space="0" w:color="auto"/>
                <w:right w:val="none" w:sz="0" w:space="0" w:color="auto"/>
              </w:divBdr>
            </w:div>
            <w:div w:id="1033964671">
              <w:marLeft w:val="0"/>
              <w:marRight w:val="0"/>
              <w:marTop w:val="0"/>
              <w:marBottom w:val="0"/>
              <w:divBdr>
                <w:top w:val="none" w:sz="0" w:space="0" w:color="auto"/>
                <w:left w:val="none" w:sz="0" w:space="0" w:color="auto"/>
                <w:bottom w:val="none" w:sz="0" w:space="0" w:color="auto"/>
                <w:right w:val="none" w:sz="0" w:space="0" w:color="auto"/>
              </w:divBdr>
            </w:div>
            <w:div w:id="2131244434">
              <w:marLeft w:val="0"/>
              <w:marRight w:val="0"/>
              <w:marTop w:val="0"/>
              <w:marBottom w:val="0"/>
              <w:divBdr>
                <w:top w:val="none" w:sz="0" w:space="0" w:color="auto"/>
                <w:left w:val="none" w:sz="0" w:space="0" w:color="auto"/>
                <w:bottom w:val="none" w:sz="0" w:space="0" w:color="auto"/>
                <w:right w:val="none" w:sz="0" w:space="0" w:color="auto"/>
              </w:divBdr>
            </w:div>
            <w:div w:id="1067217553">
              <w:marLeft w:val="0"/>
              <w:marRight w:val="0"/>
              <w:marTop w:val="0"/>
              <w:marBottom w:val="0"/>
              <w:divBdr>
                <w:top w:val="none" w:sz="0" w:space="0" w:color="auto"/>
                <w:left w:val="none" w:sz="0" w:space="0" w:color="auto"/>
                <w:bottom w:val="none" w:sz="0" w:space="0" w:color="auto"/>
                <w:right w:val="none" w:sz="0" w:space="0" w:color="auto"/>
              </w:divBdr>
            </w:div>
            <w:div w:id="1360667442">
              <w:marLeft w:val="0"/>
              <w:marRight w:val="0"/>
              <w:marTop w:val="0"/>
              <w:marBottom w:val="0"/>
              <w:divBdr>
                <w:top w:val="none" w:sz="0" w:space="0" w:color="auto"/>
                <w:left w:val="none" w:sz="0" w:space="0" w:color="auto"/>
                <w:bottom w:val="none" w:sz="0" w:space="0" w:color="auto"/>
                <w:right w:val="none" w:sz="0" w:space="0" w:color="auto"/>
              </w:divBdr>
            </w:div>
            <w:div w:id="1165588419">
              <w:marLeft w:val="0"/>
              <w:marRight w:val="0"/>
              <w:marTop w:val="0"/>
              <w:marBottom w:val="0"/>
              <w:divBdr>
                <w:top w:val="none" w:sz="0" w:space="0" w:color="auto"/>
                <w:left w:val="none" w:sz="0" w:space="0" w:color="auto"/>
                <w:bottom w:val="none" w:sz="0" w:space="0" w:color="auto"/>
                <w:right w:val="none" w:sz="0" w:space="0" w:color="auto"/>
              </w:divBdr>
            </w:div>
            <w:div w:id="311906494">
              <w:marLeft w:val="0"/>
              <w:marRight w:val="0"/>
              <w:marTop w:val="0"/>
              <w:marBottom w:val="0"/>
              <w:divBdr>
                <w:top w:val="none" w:sz="0" w:space="0" w:color="auto"/>
                <w:left w:val="none" w:sz="0" w:space="0" w:color="auto"/>
                <w:bottom w:val="none" w:sz="0" w:space="0" w:color="auto"/>
                <w:right w:val="none" w:sz="0" w:space="0" w:color="auto"/>
              </w:divBdr>
            </w:div>
            <w:div w:id="755398883">
              <w:marLeft w:val="0"/>
              <w:marRight w:val="0"/>
              <w:marTop w:val="0"/>
              <w:marBottom w:val="0"/>
              <w:divBdr>
                <w:top w:val="none" w:sz="0" w:space="0" w:color="auto"/>
                <w:left w:val="none" w:sz="0" w:space="0" w:color="auto"/>
                <w:bottom w:val="none" w:sz="0" w:space="0" w:color="auto"/>
                <w:right w:val="none" w:sz="0" w:space="0" w:color="auto"/>
              </w:divBdr>
            </w:div>
            <w:div w:id="997882763">
              <w:marLeft w:val="0"/>
              <w:marRight w:val="0"/>
              <w:marTop w:val="0"/>
              <w:marBottom w:val="0"/>
              <w:divBdr>
                <w:top w:val="none" w:sz="0" w:space="0" w:color="auto"/>
                <w:left w:val="none" w:sz="0" w:space="0" w:color="auto"/>
                <w:bottom w:val="none" w:sz="0" w:space="0" w:color="auto"/>
                <w:right w:val="none" w:sz="0" w:space="0" w:color="auto"/>
              </w:divBdr>
            </w:div>
            <w:div w:id="818959697">
              <w:marLeft w:val="0"/>
              <w:marRight w:val="0"/>
              <w:marTop w:val="0"/>
              <w:marBottom w:val="0"/>
              <w:divBdr>
                <w:top w:val="none" w:sz="0" w:space="0" w:color="auto"/>
                <w:left w:val="none" w:sz="0" w:space="0" w:color="auto"/>
                <w:bottom w:val="none" w:sz="0" w:space="0" w:color="auto"/>
                <w:right w:val="none" w:sz="0" w:space="0" w:color="auto"/>
              </w:divBdr>
            </w:div>
            <w:div w:id="594362144">
              <w:marLeft w:val="0"/>
              <w:marRight w:val="0"/>
              <w:marTop w:val="0"/>
              <w:marBottom w:val="0"/>
              <w:divBdr>
                <w:top w:val="none" w:sz="0" w:space="0" w:color="auto"/>
                <w:left w:val="none" w:sz="0" w:space="0" w:color="auto"/>
                <w:bottom w:val="none" w:sz="0" w:space="0" w:color="auto"/>
                <w:right w:val="none" w:sz="0" w:space="0" w:color="auto"/>
              </w:divBdr>
            </w:div>
            <w:div w:id="1043214798">
              <w:marLeft w:val="0"/>
              <w:marRight w:val="0"/>
              <w:marTop w:val="0"/>
              <w:marBottom w:val="0"/>
              <w:divBdr>
                <w:top w:val="none" w:sz="0" w:space="0" w:color="auto"/>
                <w:left w:val="none" w:sz="0" w:space="0" w:color="auto"/>
                <w:bottom w:val="none" w:sz="0" w:space="0" w:color="auto"/>
                <w:right w:val="none" w:sz="0" w:space="0" w:color="auto"/>
              </w:divBdr>
            </w:div>
            <w:div w:id="1260406098">
              <w:marLeft w:val="0"/>
              <w:marRight w:val="0"/>
              <w:marTop w:val="0"/>
              <w:marBottom w:val="0"/>
              <w:divBdr>
                <w:top w:val="none" w:sz="0" w:space="0" w:color="auto"/>
                <w:left w:val="none" w:sz="0" w:space="0" w:color="auto"/>
                <w:bottom w:val="none" w:sz="0" w:space="0" w:color="auto"/>
                <w:right w:val="none" w:sz="0" w:space="0" w:color="auto"/>
              </w:divBdr>
            </w:div>
            <w:div w:id="2047220632">
              <w:marLeft w:val="0"/>
              <w:marRight w:val="0"/>
              <w:marTop w:val="0"/>
              <w:marBottom w:val="0"/>
              <w:divBdr>
                <w:top w:val="none" w:sz="0" w:space="0" w:color="auto"/>
                <w:left w:val="none" w:sz="0" w:space="0" w:color="auto"/>
                <w:bottom w:val="none" w:sz="0" w:space="0" w:color="auto"/>
                <w:right w:val="none" w:sz="0" w:space="0" w:color="auto"/>
              </w:divBdr>
            </w:div>
            <w:div w:id="949625502">
              <w:marLeft w:val="0"/>
              <w:marRight w:val="0"/>
              <w:marTop w:val="0"/>
              <w:marBottom w:val="0"/>
              <w:divBdr>
                <w:top w:val="none" w:sz="0" w:space="0" w:color="auto"/>
                <w:left w:val="none" w:sz="0" w:space="0" w:color="auto"/>
                <w:bottom w:val="none" w:sz="0" w:space="0" w:color="auto"/>
                <w:right w:val="none" w:sz="0" w:space="0" w:color="auto"/>
              </w:divBdr>
            </w:div>
            <w:div w:id="370107221">
              <w:marLeft w:val="0"/>
              <w:marRight w:val="0"/>
              <w:marTop w:val="0"/>
              <w:marBottom w:val="0"/>
              <w:divBdr>
                <w:top w:val="none" w:sz="0" w:space="0" w:color="auto"/>
                <w:left w:val="none" w:sz="0" w:space="0" w:color="auto"/>
                <w:bottom w:val="none" w:sz="0" w:space="0" w:color="auto"/>
                <w:right w:val="none" w:sz="0" w:space="0" w:color="auto"/>
              </w:divBdr>
            </w:div>
            <w:div w:id="1795637661">
              <w:marLeft w:val="0"/>
              <w:marRight w:val="0"/>
              <w:marTop w:val="0"/>
              <w:marBottom w:val="0"/>
              <w:divBdr>
                <w:top w:val="none" w:sz="0" w:space="0" w:color="auto"/>
                <w:left w:val="none" w:sz="0" w:space="0" w:color="auto"/>
                <w:bottom w:val="none" w:sz="0" w:space="0" w:color="auto"/>
                <w:right w:val="none" w:sz="0" w:space="0" w:color="auto"/>
              </w:divBdr>
            </w:div>
            <w:div w:id="1298531498">
              <w:marLeft w:val="0"/>
              <w:marRight w:val="0"/>
              <w:marTop w:val="0"/>
              <w:marBottom w:val="0"/>
              <w:divBdr>
                <w:top w:val="none" w:sz="0" w:space="0" w:color="auto"/>
                <w:left w:val="none" w:sz="0" w:space="0" w:color="auto"/>
                <w:bottom w:val="none" w:sz="0" w:space="0" w:color="auto"/>
                <w:right w:val="none" w:sz="0" w:space="0" w:color="auto"/>
              </w:divBdr>
            </w:div>
            <w:div w:id="10226962">
              <w:marLeft w:val="0"/>
              <w:marRight w:val="0"/>
              <w:marTop w:val="0"/>
              <w:marBottom w:val="0"/>
              <w:divBdr>
                <w:top w:val="none" w:sz="0" w:space="0" w:color="auto"/>
                <w:left w:val="none" w:sz="0" w:space="0" w:color="auto"/>
                <w:bottom w:val="none" w:sz="0" w:space="0" w:color="auto"/>
                <w:right w:val="none" w:sz="0" w:space="0" w:color="auto"/>
              </w:divBdr>
            </w:div>
            <w:div w:id="1901793300">
              <w:marLeft w:val="0"/>
              <w:marRight w:val="0"/>
              <w:marTop w:val="0"/>
              <w:marBottom w:val="0"/>
              <w:divBdr>
                <w:top w:val="none" w:sz="0" w:space="0" w:color="auto"/>
                <w:left w:val="none" w:sz="0" w:space="0" w:color="auto"/>
                <w:bottom w:val="none" w:sz="0" w:space="0" w:color="auto"/>
                <w:right w:val="none" w:sz="0" w:space="0" w:color="auto"/>
              </w:divBdr>
            </w:div>
            <w:div w:id="1503937038">
              <w:marLeft w:val="0"/>
              <w:marRight w:val="0"/>
              <w:marTop w:val="0"/>
              <w:marBottom w:val="0"/>
              <w:divBdr>
                <w:top w:val="none" w:sz="0" w:space="0" w:color="auto"/>
                <w:left w:val="none" w:sz="0" w:space="0" w:color="auto"/>
                <w:bottom w:val="none" w:sz="0" w:space="0" w:color="auto"/>
                <w:right w:val="none" w:sz="0" w:space="0" w:color="auto"/>
              </w:divBdr>
            </w:div>
            <w:div w:id="663514405">
              <w:marLeft w:val="0"/>
              <w:marRight w:val="0"/>
              <w:marTop w:val="0"/>
              <w:marBottom w:val="0"/>
              <w:divBdr>
                <w:top w:val="none" w:sz="0" w:space="0" w:color="auto"/>
                <w:left w:val="none" w:sz="0" w:space="0" w:color="auto"/>
                <w:bottom w:val="none" w:sz="0" w:space="0" w:color="auto"/>
                <w:right w:val="none" w:sz="0" w:space="0" w:color="auto"/>
              </w:divBdr>
            </w:div>
            <w:div w:id="985934376">
              <w:marLeft w:val="0"/>
              <w:marRight w:val="0"/>
              <w:marTop w:val="0"/>
              <w:marBottom w:val="0"/>
              <w:divBdr>
                <w:top w:val="none" w:sz="0" w:space="0" w:color="auto"/>
                <w:left w:val="none" w:sz="0" w:space="0" w:color="auto"/>
                <w:bottom w:val="none" w:sz="0" w:space="0" w:color="auto"/>
                <w:right w:val="none" w:sz="0" w:space="0" w:color="auto"/>
              </w:divBdr>
            </w:div>
            <w:div w:id="1518539216">
              <w:marLeft w:val="0"/>
              <w:marRight w:val="0"/>
              <w:marTop w:val="0"/>
              <w:marBottom w:val="0"/>
              <w:divBdr>
                <w:top w:val="none" w:sz="0" w:space="0" w:color="auto"/>
                <w:left w:val="none" w:sz="0" w:space="0" w:color="auto"/>
                <w:bottom w:val="none" w:sz="0" w:space="0" w:color="auto"/>
                <w:right w:val="none" w:sz="0" w:space="0" w:color="auto"/>
              </w:divBdr>
            </w:div>
            <w:div w:id="1507286595">
              <w:marLeft w:val="0"/>
              <w:marRight w:val="0"/>
              <w:marTop w:val="0"/>
              <w:marBottom w:val="0"/>
              <w:divBdr>
                <w:top w:val="none" w:sz="0" w:space="0" w:color="auto"/>
                <w:left w:val="none" w:sz="0" w:space="0" w:color="auto"/>
                <w:bottom w:val="none" w:sz="0" w:space="0" w:color="auto"/>
                <w:right w:val="none" w:sz="0" w:space="0" w:color="auto"/>
              </w:divBdr>
            </w:div>
            <w:div w:id="1535538049">
              <w:marLeft w:val="0"/>
              <w:marRight w:val="0"/>
              <w:marTop w:val="0"/>
              <w:marBottom w:val="0"/>
              <w:divBdr>
                <w:top w:val="none" w:sz="0" w:space="0" w:color="auto"/>
                <w:left w:val="none" w:sz="0" w:space="0" w:color="auto"/>
                <w:bottom w:val="none" w:sz="0" w:space="0" w:color="auto"/>
                <w:right w:val="none" w:sz="0" w:space="0" w:color="auto"/>
              </w:divBdr>
            </w:div>
            <w:div w:id="1405760072">
              <w:marLeft w:val="0"/>
              <w:marRight w:val="0"/>
              <w:marTop w:val="0"/>
              <w:marBottom w:val="0"/>
              <w:divBdr>
                <w:top w:val="none" w:sz="0" w:space="0" w:color="auto"/>
                <w:left w:val="none" w:sz="0" w:space="0" w:color="auto"/>
                <w:bottom w:val="none" w:sz="0" w:space="0" w:color="auto"/>
                <w:right w:val="none" w:sz="0" w:space="0" w:color="auto"/>
              </w:divBdr>
            </w:div>
            <w:div w:id="96407326">
              <w:marLeft w:val="0"/>
              <w:marRight w:val="0"/>
              <w:marTop w:val="0"/>
              <w:marBottom w:val="0"/>
              <w:divBdr>
                <w:top w:val="none" w:sz="0" w:space="0" w:color="auto"/>
                <w:left w:val="none" w:sz="0" w:space="0" w:color="auto"/>
                <w:bottom w:val="none" w:sz="0" w:space="0" w:color="auto"/>
                <w:right w:val="none" w:sz="0" w:space="0" w:color="auto"/>
              </w:divBdr>
            </w:div>
            <w:div w:id="174148039">
              <w:marLeft w:val="0"/>
              <w:marRight w:val="0"/>
              <w:marTop w:val="0"/>
              <w:marBottom w:val="0"/>
              <w:divBdr>
                <w:top w:val="none" w:sz="0" w:space="0" w:color="auto"/>
                <w:left w:val="none" w:sz="0" w:space="0" w:color="auto"/>
                <w:bottom w:val="none" w:sz="0" w:space="0" w:color="auto"/>
                <w:right w:val="none" w:sz="0" w:space="0" w:color="auto"/>
              </w:divBdr>
            </w:div>
            <w:div w:id="1941405182">
              <w:marLeft w:val="0"/>
              <w:marRight w:val="0"/>
              <w:marTop w:val="0"/>
              <w:marBottom w:val="0"/>
              <w:divBdr>
                <w:top w:val="none" w:sz="0" w:space="0" w:color="auto"/>
                <w:left w:val="none" w:sz="0" w:space="0" w:color="auto"/>
                <w:bottom w:val="none" w:sz="0" w:space="0" w:color="auto"/>
                <w:right w:val="none" w:sz="0" w:space="0" w:color="auto"/>
              </w:divBdr>
            </w:div>
            <w:div w:id="519977272">
              <w:marLeft w:val="0"/>
              <w:marRight w:val="0"/>
              <w:marTop w:val="0"/>
              <w:marBottom w:val="0"/>
              <w:divBdr>
                <w:top w:val="none" w:sz="0" w:space="0" w:color="auto"/>
                <w:left w:val="none" w:sz="0" w:space="0" w:color="auto"/>
                <w:bottom w:val="none" w:sz="0" w:space="0" w:color="auto"/>
                <w:right w:val="none" w:sz="0" w:space="0" w:color="auto"/>
              </w:divBdr>
            </w:div>
            <w:div w:id="1120342661">
              <w:marLeft w:val="0"/>
              <w:marRight w:val="0"/>
              <w:marTop w:val="0"/>
              <w:marBottom w:val="0"/>
              <w:divBdr>
                <w:top w:val="none" w:sz="0" w:space="0" w:color="auto"/>
                <w:left w:val="none" w:sz="0" w:space="0" w:color="auto"/>
                <w:bottom w:val="none" w:sz="0" w:space="0" w:color="auto"/>
                <w:right w:val="none" w:sz="0" w:space="0" w:color="auto"/>
              </w:divBdr>
            </w:div>
            <w:div w:id="280232801">
              <w:marLeft w:val="0"/>
              <w:marRight w:val="0"/>
              <w:marTop w:val="0"/>
              <w:marBottom w:val="0"/>
              <w:divBdr>
                <w:top w:val="none" w:sz="0" w:space="0" w:color="auto"/>
                <w:left w:val="none" w:sz="0" w:space="0" w:color="auto"/>
                <w:bottom w:val="none" w:sz="0" w:space="0" w:color="auto"/>
                <w:right w:val="none" w:sz="0" w:space="0" w:color="auto"/>
              </w:divBdr>
            </w:div>
            <w:div w:id="656690466">
              <w:marLeft w:val="0"/>
              <w:marRight w:val="0"/>
              <w:marTop w:val="0"/>
              <w:marBottom w:val="0"/>
              <w:divBdr>
                <w:top w:val="none" w:sz="0" w:space="0" w:color="auto"/>
                <w:left w:val="none" w:sz="0" w:space="0" w:color="auto"/>
                <w:bottom w:val="none" w:sz="0" w:space="0" w:color="auto"/>
                <w:right w:val="none" w:sz="0" w:space="0" w:color="auto"/>
              </w:divBdr>
            </w:div>
            <w:div w:id="514460609">
              <w:marLeft w:val="0"/>
              <w:marRight w:val="0"/>
              <w:marTop w:val="0"/>
              <w:marBottom w:val="0"/>
              <w:divBdr>
                <w:top w:val="none" w:sz="0" w:space="0" w:color="auto"/>
                <w:left w:val="none" w:sz="0" w:space="0" w:color="auto"/>
                <w:bottom w:val="none" w:sz="0" w:space="0" w:color="auto"/>
                <w:right w:val="none" w:sz="0" w:space="0" w:color="auto"/>
              </w:divBdr>
            </w:div>
            <w:div w:id="2122796914">
              <w:marLeft w:val="0"/>
              <w:marRight w:val="0"/>
              <w:marTop w:val="0"/>
              <w:marBottom w:val="0"/>
              <w:divBdr>
                <w:top w:val="none" w:sz="0" w:space="0" w:color="auto"/>
                <w:left w:val="none" w:sz="0" w:space="0" w:color="auto"/>
                <w:bottom w:val="none" w:sz="0" w:space="0" w:color="auto"/>
                <w:right w:val="none" w:sz="0" w:space="0" w:color="auto"/>
              </w:divBdr>
            </w:div>
            <w:div w:id="1667631215">
              <w:marLeft w:val="0"/>
              <w:marRight w:val="0"/>
              <w:marTop w:val="0"/>
              <w:marBottom w:val="0"/>
              <w:divBdr>
                <w:top w:val="none" w:sz="0" w:space="0" w:color="auto"/>
                <w:left w:val="none" w:sz="0" w:space="0" w:color="auto"/>
                <w:bottom w:val="none" w:sz="0" w:space="0" w:color="auto"/>
                <w:right w:val="none" w:sz="0" w:space="0" w:color="auto"/>
              </w:divBdr>
            </w:div>
            <w:div w:id="572590816">
              <w:marLeft w:val="0"/>
              <w:marRight w:val="0"/>
              <w:marTop w:val="0"/>
              <w:marBottom w:val="0"/>
              <w:divBdr>
                <w:top w:val="none" w:sz="0" w:space="0" w:color="auto"/>
                <w:left w:val="none" w:sz="0" w:space="0" w:color="auto"/>
                <w:bottom w:val="none" w:sz="0" w:space="0" w:color="auto"/>
                <w:right w:val="none" w:sz="0" w:space="0" w:color="auto"/>
              </w:divBdr>
            </w:div>
            <w:div w:id="1349605400">
              <w:marLeft w:val="0"/>
              <w:marRight w:val="0"/>
              <w:marTop w:val="0"/>
              <w:marBottom w:val="0"/>
              <w:divBdr>
                <w:top w:val="none" w:sz="0" w:space="0" w:color="auto"/>
                <w:left w:val="none" w:sz="0" w:space="0" w:color="auto"/>
                <w:bottom w:val="none" w:sz="0" w:space="0" w:color="auto"/>
                <w:right w:val="none" w:sz="0" w:space="0" w:color="auto"/>
              </w:divBdr>
            </w:div>
            <w:div w:id="547839047">
              <w:marLeft w:val="0"/>
              <w:marRight w:val="0"/>
              <w:marTop w:val="0"/>
              <w:marBottom w:val="0"/>
              <w:divBdr>
                <w:top w:val="none" w:sz="0" w:space="0" w:color="auto"/>
                <w:left w:val="none" w:sz="0" w:space="0" w:color="auto"/>
                <w:bottom w:val="none" w:sz="0" w:space="0" w:color="auto"/>
                <w:right w:val="none" w:sz="0" w:space="0" w:color="auto"/>
              </w:divBdr>
            </w:div>
            <w:div w:id="622690194">
              <w:marLeft w:val="0"/>
              <w:marRight w:val="0"/>
              <w:marTop w:val="0"/>
              <w:marBottom w:val="0"/>
              <w:divBdr>
                <w:top w:val="none" w:sz="0" w:space="0" w:color="auto"/>
                <w:left w:val="none" w:sz="0" w:space="0" w:color="auto"/>
                <w:bottom w:val="none" w:sz="0" w:space="0" w:color="auto"/>
                <w:right w:val="none" w:sz="0" w:space="0" w:color="auto"/>
              </w:divBdr>
            </w:div>
            <w:div w:id="800810590">
              <w:marLeft w:val="0"/>
              <w:marRight w:val="0"/>
              <w:marTop w:val="0"/>
              <w:marBottom w:val="0"/>
              <w:divBdr>
                <w:top w:val="none" w:sz="0" w:space="0" w:color="auto"/>
                <w:left w:val="none" w:sz="0" w:space="0" w:color="auto"/>
                <w:bottom w:val="none" w:sz="0" w:space="0" w:color="auto"/>
                <w:right w:val="none" w:sz="0" w:space="0" w:color="auto"/>
              </w:divBdr>
            </w:div>
            <w:div w:id="1289554310">
              <w:marLeft w:val="0"/>
              <w:marRight w:val="0"/>
              <w:marTop w:val="0"/>
              <w:marBottom w:val="0"/>
              <w:divBdr>
                <w:top w:val="none" w:sz="0" w:space="0" w:color="auto"/>
                <w:left w:val="none" w:sz="0" w:space="0" w:color="auto"/>
                <w:bottom w:val="none" w:sz="0" w:space="0" w:color="auto"/>
                <w:right w:val="none" w:sz="0" w:space="0" w:color="auto"/>
              </w:divBdr>
            </w:div>
            <w:div w:id="1706322809">
              <w:marLeft w:val="0"/>
              <w:marRight w:val="0"/>
              <w:marTop w:val="0"/>
              <w:marBottom w:val="0"/>
              <w:divBdr>
                <w:top w:val="none" w:sz="0" w:space="0" w:color="auto"/>
                <w:left w:val="none" w:sz="0" w:space="0" w:color="auto"/>
                <w:bottom w:val="none" w:sz="0" w:space="0" w:color="auto"/>
                <w:right w:val="none" w:sz="0" w:space="0" w:color="auto"/>
              </w:divBdr>
            </w:div>
            <w:div w:id="747046165">
              <w:marLeft w:val="0"/>
              <w:marRight w:val="0"/>
              <w:marTop w:val="0"/>
              <w:marBottom w:val="0"/>
              <w:divBdr>
                <w:top w:val="none" w:sz="0" w:space="0" w:color="auto"/>
                <w:left w:val="none" w:sz="0" w:space="0" w:color="auto"/>
                <w:bottom w:val="none" w:sz="0" w:space="0" w:color="auto"/>
                <w:right w:val="none" w:sz="0" w:space="0" w:color="auto"/>
              </w:divBdr>
            </w:div>
            <w:div w:id="2096320461">
              <w:marLeft w:val="0"/>
              <w:marRight w:val="0"/>
              <w:marTop w:val="0"/>
              <w:marBottom w:val="0"/>
              <w:divBdr>
                <w:top w:val="none" w:sz="0" w:space="0" w:color="auto"/>
                <w:left w:val="none" w:sz="0" w:space="0" w:color="auto"/>
                <w:bottom w:val="none" w:sz="0" w:space="0" w:color="auto"/>
                <w:right w:val="none" w:sz="0" w:space="0" w:color="auto"/>
              </w:divBdr>
            </w:div>
            <w:div w:id="2118059866">
              <w:marLeft w:val="0"/>
              <w:marRight w:val="0"/>
              <w:marTop w:val="0"/>
              <w:marBottom w:val="0"/>
              <w:divBdr>
                <w:top w:val="none" w:sz="0" w:space="0" w:color="auto"/>
                <w:left w:val="none" w:sz="0" w:space="0" w:color="auto"/>
                <w:bottom w:val="none" w:sz="0" w:space="0" w:color="auto"/>
                <w:right w:val="none" w:sz="0" w:space="0" w:color="auto"/>
              </w:divBdr>
            </w:div>
            <w:div w:id="160630901">
              <w:marLeft w:val="0"/>
              <w:marRight w:val="0"/>
              <w:marTop w:val="0"/>
              <w:marBottom w:val="0"/>
              <w:divBdr>
                <w:top w:val="none" w:sz="0" w:space="0" w:color="auto"/>
                <w:left w:val="none" w:sz="0" w:space="0" w:color="auto"/>
                <w:bottom w:val="none" w:sz="0" w:space="0" w:color="auto"/>
                <w:right w:val="none" w:sz="0" w:space="0" w:color="auto"/>
              </w:divBdr>
            </w:div>
            <w:div w:id="156388483">
              <w:marLeft w:val="0"/>
              <w:marRight w:val="0"/>
              <w:marTop w:val="0"/>
              <w:marBottom w:val="0"/>
              <w:divBdr>
                <w:top w:val="none" w:sz="0" w:space="0" w:color="auto"/>
                <w:left w:val="none" w:sz="0" w:space="0" w:color="auto"/>
                <w:bottom w:val="none" w:sz="0" w:space="0" w:color="auto"/>
                <w:right w:val="none" w:sz="0" w:space="0" w:color="auto"/>
              </w:divBdr>
            </w:div>
            <w:div w:id="1855342493">
              <w:marLeft w:val="0"/>
              <w:marRight w:val="0"/>
              <w:marTop w:val="0"/>
              <w:marBottom w:val="0"/>
              <w:divBdr>
                <w:top w:val="none" w:sz="0" w:space="0" w:color="auto"/>
                <w:left w:val="none" w:sz="0" w:space="0" w:color="auto"/>
                <w:bottom w:val="none" w:sz="0" w:space="0" w:color="auto"/>
                <w:right w:val="none" w:sz="0" w:space="0" w:color="auto"/>
              </w:divBdr>
            </w:div>
            <w:div w:id="2002926615">
              <w:marLeft w:val="0"/>
              <w:marRight w:val="0"/>
              <w:marTop w:val="0"/>
              <w:marBottom w:val="0"/>
              <w:divBdr>
                <w:top w:val="none" w:sz="0" w:space="0" w:color="auto"/>
                <w:left w:val="none" w:sz="0" w:space="0" w:color="auto"/>
                <w:bottom w:val="none" w:sz="0" w:space="0" w:color="auto"/>
                <w:right w:val="none" w:sz="0" w:space="0" w:color="auto"/>
              </w:divBdr>
            </w:div>
            <w:div w:id="1461342233">
              <w:marLeft w:val="0"/>
              <w:marRight w:val="0"/>
              <w:marTop w:val="0"/>
              <w:marBottom w:val="0"/>
              <w:divBdr>
                <w:top w:val="none" w:sz="0" w:space="0" w:color="auto"/>
                <w:left w:val="none" w:sz="0" w:space="0" w:color="auto"/>
                <w:bottom w:val="none" w:sz="0" w:space="0" w:color="auto"/>
                <w:right w:val="none" w:sz="0" w:space="0" w:color="auto"/>
              </w:divBdr>
            </w:div>
            <w:div w:id="8610344">
              <w:marLeft w:val="0"/>
              <w:marRight w:val="0"/>
              <w:marTop w:val="0"/>
              <w:marBottom w:val="0"/>
              <w:divBdr>
                <w:top w:val="none" w:sz="0" w:space="0" w:color="auto"/>
                <w:left w:val="none" w:sz="0" w:space="0" w:color="auto"/>
                <w:bottom w:val="none" w:sz="0" w:space="0" w:color="auto"/>
                <w:right w:val="none" w:sz="0" w:space="0" w:color="auto"/>
              </w:divBdr>
            </w:div>
            <w:div w:id="1153597063">
              <w:marLeft w:val="0"/>
              <w:marRight w:val="0"/>
              <w:marTop w:val="0"/>
              <w:marBottom w:val="0"/>
              <w:divBdr>
                <w:top w:val="none" w:sz="0" w:space="0" w:color="auto"/>
                <w:left w:val="none" w:sz="0" w:space="0" w:color="auto"/>
                <w:bottom w:val="none" w:sz="0" w:space="0" w:color="auto"/>
                <w:right w:val="none" w:sz="0" w:space="0" w:color="auto"/>
              </w:divBdr>
            </w:div>
            <w:div w:id="890576002">
              <w:marLeft w:val="0"/>
              <w:marRight w:val="0"/>
              <w:marTop w:val="0"/>
              <w:marBottom w:val="0"/>
              <w:divBdr>
                <w:top w:val="none" w:sz="0" w:space="0" w:color="auto"/>
                <w:left w:val="none" w:sz="0" w:space="0" w:color="auto"/>
                <w:bottom w:val="none" w:sz="0" w:space="0" w:color="auto"/>
                <w:right w:val="none" w:sz="0" w:space="0" w:color="auto"/>
              </w:divBdr>
            </w:div>
            <w:div w:id="1008562099">
              <w:marLeft w:val="0"/>
              <w:marRight w:val="0"/>
              <w:marTop w:val="0"/>
              <w:marBottom w:val="0"/>
              <w:divBdr>
                <w:top w:val="none" w:sz="0" w:space="0" w:color="auto"/>
                <w:left w:val="none" w:sz="0" w:space="0" w:color="auto"/>
                <w:bottom w:val="none" w:sz="0" w:space="0" w:color="auto"/>
                <w:right w:val="none" w:sz="0" w:space="0" w:color="auto"/>
              </w:divBdr>
            </w:div>
            <w:div w:id="1216509357">
              <w:marLeft w:val="0"/>
              <w:marRight w:val="0"/>
              <w:marTop w:val="0"/>
              <w:marBottom w:val="0"/>
              <w:divBdr>
                <w:top w:val="none" w:sz="0" w:space="0" w:color="auto"/>
                <w:left w:val="none" w:sz="0" w:space="0" w:color="auto"/>
                <w:bottom w:val="none" w:sz="0" w:space="0" w:color="auto"/>
                <w:right w:val="none" w:sz="0" w:space="0" w:color="auto"/>
              </w:divBdr>
            </w:div>
            <w:div w:id="247346428">
              <w:marLeft w:val="0"/>
              <w:marRight w:val="0"/>
              <w:marTop w:val="0"/>
              <w:marBottom w:val="0"/>
              <w:divBdr>
                <w:top w:val="none" w:sz="0" w:space="0" w:color="auto"/>
                <w:left w:val="none" w:sz="0" w:space="0" w:color="auto"/>
                <w:bottom w:val="none" w:sz="0" w:space="0" w:color="auto"/>
                <w:right w:val="none" w:sz="0" w:space="0" w:color="auto"/>
              </w:divBdr>
            </w:div>
            <w:div w:id="897593549">
              <w:marLeft w:val="0"/>
              <w:marRight w:val="0"/>
              <w:marTop w:val="0"/>
              <w:marBottom w:val="0"/>
              <w:divBdr>
                <w:top w:val="none" w:sz="0" w:space="0" w:color="auto"/>
                <w:left w:val="none" w:sz="0" w:space="0" w:color="auto"/>
                <w:bottom w:val="none" w:sz="0" w:space="0" w:color="auto"/>
                <w:right w:val="none" w:sz="0" w:space="0" w:color="auto"/>
              </w:divBdr>
            </w:div>
            <w:div w:id="1312522119">
              <w:marLeft w:val="0"/>
              <w:marRight w:val="0"/>
              <w:marTop w:val="0"/>
              <w:marBottom w:val="0"/>
              <w:divBdr>
                <w:top w:val="none" w:sz="0" w:space="0" w:color="auto"/>
                <w:left w:val="none" w:sz="0" w:space="0" w:color="auto"/>
                <w:bottom w:val="none" w:sz="0" w:space="0" w:color="auto"/>
                <w:right w:val="none" w:sz="0" w:space="0" w:color="auto"/>
              </w:divBdr>
            </w:div>
            <w:div w:id="2069066808">
              <w:marLeft w:val="0"/>
              <w:marRight w:val="0"/>
              <w:marTop w:val="0"/>
              <w:marBottom w:val="0"/>
              <w:divBdr>
                <w:top w:val="none" w:sz="0" w:space="0" w:color="auto"/>
                <w:left w:val="none" w:sz="0" w:space="0" w:color="auto"/>
                <w:bottom w:val="none" w:sz="0" w:space="0" w:color="auto"/>
                <w:right w:val="none" w:sz="0" w:space="0" w:color="auto"/>
              </w:divBdr>
            </w:div>
            <w:div w:id="648479307">
              <w:marLeft w:val="0"/>
              <w:marRight w:val="0"/>
              <w:marTop w:val="0"/>
              <w:marBottom w:val="0"/>
              <w:divBdr>
                <w:top w:val="none" w:sz="0" w:space="0" w:color="auto"/>
                <w:left w:val="none" w:sz="0" w:space="0" w:color="auto"/>
                <w:bottom w:val="none" w:sz="0" w:space="0" w:color="auto"/>
                <w:right w:val="none" w:sz="0" w:space="0" w:color="auto"/>
              </w:divBdr>
            </w:div>
            <w:div w:id="2002269371">
              <w:marLeft w:val="0"/>
              <w:marRight w:val="0"/>
              <w:marTop w:val="0"/>
              <w:marBottom w:val="0"/>
              <w:divBdr>
                <w:top w:val="none" w:sz="0" w:space="0" w:color="auto"/>
                <w:left w:val="none" w:sz="0" w:space="0" w:color="auto"/>
                <w:bottom w:val="none" w:sz="0" w:space="0" w:color="auto"/>
                <w:right w:val="none" w:sz="0" w:space="0" w:color="auto"/>
              </w:divBdr>
            </w:div>
            <w:div w:id="86195638">
              <w:marLeft w:val="0"/>
              <w:marRight w:val="0"/>
              <w:marTop w:val="0"/>
              <w:marBottom w:val="0"/>
              <w:divBdr>
                <w:top w:val="none" w:sz="0" w:space="0" w:color="auto"/>
                <w:left w:val="none" w:sz="0" w:space="0" w:color="auto"/>
                <w:bottom w:val="none" w:sz="0" w:space="0" w:color="auto"/>
                <w:right w:val="none" w:sz="0" w:space="0" w:color="auto"/>
              </w:divBdr>
            </w:div>
            <w:div w:id="136267055">
              <w:marLeft w:val="0"/>
              <w:marRight w:val="0"/>
              <w:marTop w:val="0"/>
              <w:marBottom w:val="0"/>
              <w:divBdr>
                <w:top w:val="none" w:sz="0" w:space="0" w:color="auto"/>
                <w:left w:val="none" w:sz="0" w:space="0" w:color="auto"/>
                <w:bottom w:val="none" w:sz="0" w:space="0" w:color="auto"/>
                <w:right w:val="none" w:sz="0" w:space="0" w:color="auto"/>
              </w:divBdr>
            </w:div>
            <w:div w:id="915475936">
              <w:marLeft w:val="0"/>
              <w:marRight w:val="0"/>
              <w:marTop w:val="0"/>
              <w:marBottom w:val="0"/>
              <w:divBdr>
                <w:top w:val="none" w:sz="0" w:space="0" w:color="auto"/>
                <w:left w:val="none" w:sz="0" w:space="0" w:color="auto"/>
                <w:bottom w:val="none" w:sz="0" w:space="0" w:color="auto"/>
                <w:right w:val="none" w:sz="0" w:space="0" w:color="auto"/>
              </w:divBdr>
            </w:div>
            <w:div w:id="1221400289">
              <w:marLeft w:val="0"/>
              <w:marRight w:val="0"/>
              <w:marTop w:val="0"/>
              <w:marBottom w:val="0"/>
              <w:divBdr>
                <w:top w:val="none" w:sz="0" w:space="0" w:color="auto"/>
                <w:left w:val="none" w:sz="0" w:space="0" w:color="auto"/>
                <w:bottom w:val="none" w:sz="0" w:space="0" w:color="auto"/>
                <w:right w:val="none" w:sz="0" w:space="0" w:color="auto"/>
              </w:divBdr>
            </w:div>
            <w:div w:id="857162144">
              <w:marLeft w:val="0"/>
              <w:marRight w:val="0"/>
              <w:marTop w:val="0"/>
              <w:marBottom w:val="0"/>
              <w:divBdr>
                <w:top w:val="none" w:sz="0" w:space="0" w:color="auto"/>
                <w:left w:val="none" w:sz="0" w:space="0" w:color="auto"/>
                <w:bottom w:val="none" w:sz="0" w:space="0" w:color="auto"/>
                <w:right w:val="none" w:sz="0" w:space="0" w:color="auto"/>
              </w:divBdr>
            </w:div>
            <w:div w:id="726493061">
              <w:marLeft w:val="0"/>
              <w:marRight w:val="0"/>
              <w:marTop w:val="0"/>
              <w:marBottom w:val="0"/>
              <w:divBdr>
                <w:top w:val="none" w:sz="0" w:space="0" w:color="auto"/>
                <w:left w:val="none" w:sz="0" w:space="0" w:color="auto"/>
                <w:bottom w:val="none" w:sz="0" w:space="0" w:color="auto"/>
                <w:right w:val="none" w:sz="0" w:space="0" w:color="auto"/>
              </w:divBdr>
            </w:div>
            <w:div w:id="1963609859">
              <w:marLeft w:val="0"/>
              <w:marRight w:val="0"/>
              <w:marTop w:val="0"/>
              <w:marBottom w:val="0"/>
              <w:divBdr>
                <w:top w:val="none" w:sz="0" w:space="0" w:color="auto"/>
                <w:left w:val="none" w:sz="0" w:space="0" w:color="auto"/>
                <w:bottom w:val="none" w:sz="0" w:space="0" w:color="auto"/>
                <w:right w:val="none" w:sz="0" w:space="0" w:color="auto"/>
              </w:divBdr>
            </w:div>
            <w:div w:id="1371104336">
              <w:marLeft w:val="0"/>
              <w:marRight w:val="0"/>
              <w:marTop w:val="0"/>
              <w:marBottom w:val="0"/>
              <w:divBdr>
                <w:top w:val="none" w:sz="0" w:space="0" w:color="auto"/>
                <w:left w:val="none" w:sz="0" w:space="0" w:color="auto"/>
                <w:bottom w:val="none" w:sz="0" w:space="0" w:color="auto"/>
                <w:right w:val="none" w:sz="0" w:space="0" w:color="auto"/>
              </w:divBdr>
            </w:div>
            <w:div w:id="107550549">
              <w:marLeft w:val="0"/>
              <w:marRight w:val="0"/>
              <w:marTop w:val="0"/>
              <w:marBottom w:val="0"/>
              <w:divBdr>
                <w:top w:val="none" w:sz="0" w:space="0" w:color="auto"/>
                <w:left w:val="none" w:sz="0" w:space="0" w:color="auto"/>
                <w:bottom w:val="none" w:sz="0" w:space="0" w:color="auto"/>
                <w:right w:val="none" w:sz="0" w:space="0" w:color="auto"/>
              </w:divBdr>
            </w:div>
            <w:div w:id="626929095">
              <w:marLeft w:val="0"/>
              <w:marRight w:val="0"/>
              <w:marTop w:val="0"/>
              <w:marBottom w:val="0"/>
              <w:divBdr>
                <w:top w:val="none" w:sz="0" w:space="0" w:color="auto"/>
                <w:left w:val="none" w:sz="0" w:space="0" w:color="auto"/>
                <w:bottom w:val="none" w:sz="0" w:space="0" w:color="auto"/>
                <w:right w:val="none" w:sz="0" w:space="0" w:color="auto"/>
              </w:divBdr>
            </w:div>
            <w:div w:id="1017774179">
              <w:marLeft w:val="0"/>
              <w:marRight w:val="0"/>
              <w:marTop w:val="0"/>
              <w:marBottom w:val="0"/>
              <w:divBdr>
                <w:top w:val="none" w:sz="0" w:space="0" w:color="auto"/>
                <w:left w:val="none" w:sz="0" w:space="0" w:color="auto"/>
                <w:bottom w:val="none" w:sz="0" w:space="0" w:color="auto"/>
                <w:right w:val="none" w:sz="0" w:space="0" w:color="auto"/>
              </w:divBdr>
            </w:div>
            <w:div w:id="1869367294">
              <w:marLeft w:val="0"/>
              <w:marRight w:val="0"/>
              <w:marTop w:val="0"/>
              <w:marBottom w:val="0"/>
              <w:divBdr>
                <w:top w:val="none" w:sz="0" w:space="0" w:color="auto"/>
                <w:left w:val="none" w:sz="0" w:space="0" w:color="auto"/>
                <w:bottom w:val="none" w:sz="0" w:space="0" w:color="auto"/>
                <w:right w:val="none" w:sz="0" w:space="0" w:color="auto"/>
              </w:divBdr>
            </w:div>
            <w:div w:id="93481940">
              <w:marLeft w:val="0"/>
              <w:marRight w:val="0"/>
              <w:marTop w:val="0"/>
              <w:marBottom w:val="0"/>
              <w:divBdr>
                <w:top w:val="none" w:sz="0" w:space="0" w:color="auto"/>
                <w:left w:val="none" w:sz="0" w:space="0" w:color="auto"/>
                <w:bottom w:val="none" w:sz="0" w:space="0" w:color="auto"/>
                <w:right w:val="none" w:sz="0" w:space="0" w:color="auto"/>
              </w:divBdr>
            </w:div>
            <w:div w:id="1006709477">
              <w:marLeft w:val="0"/>
              <w:marRight w:val="0"/>
              <w:marTop w:val="0"/>
              <w:marBottom w:val="0"/>
              <w:divBdr>
                <w:top w:val="none" w:sz="0" w:space="0" w:color="auto"/>
                <w:left w:val="none" w:sz="0" w:space="0" w:color="auto"/>
                <w:bottom w:val="none" w:sz="0" w:space="0" w:color="auto"/>
                <w:right w:val="none" w:sz="0" w:space="0" w:color="auto"/>
              </w:divBdr>
            </w:div>
            <w:div w:id="432868559">
              <w:marLeft w:val="0"/>
              <w:marRight w:val="0"/>
              <w:marTop w:val="0"/>
              <w:marBottom w:val="0"/>
              <w:divBdr>
                <w:top w:val="none" w:sz="0" w:space="0" w:color="auto"/>
                <w:left w:val="none" w:sz="0" w:space="0" w:color="auto"/>
                <w:bottom w:val="none" w:sz="0" w:space="0" w:color="auto"/>
                <w:right w:val="none" w:sz="0" w:space="0" w:color="auto"/>
              </w:divBdr>
            </w:div>
            <w:div w:id="1594705589">
              <w:marLeft w:val="0"/>
              <w:marRight w:val="0"/>
              <w:marTop w:val="0"/>
              <w:marBottom w:val="0"/>
              <w:divBdr>
                <w:top w:val="none" w:sz="0" w:space="0" w:color="auto"/>
                <w:left w:val="none" w:sz="0" w:space="0" w:color="auto"/>
                <w:bottom w:val="none" w:sz="0" w:space="0" w:color="auto"/>
                <w:right w:val="none" w:sz="0" w:space="0" w:color="auto"/>
              </w:divBdr>
            </w:div>
            <w:div w:id="604968245">
              <w:marLeft w:val="0"/>
              <w:marRight w:val="0"/>
              <w:marTop w:val="0"/>
              <w:marBottom w:val="0"/>
              <w:divBdr>
                <w:top w:val="none" w:sz="0" w:space="0" w:color="auto"/>
                <w:left w:val="none" w:sz="0" w:space="0" w:color="auto"/>
                <w:bottom w:val="none" w:sz="0" w:space="0" w:color="auto"/>
                <w:right w:val="none" w:sz="0" w:space="0" w:color="auto"/>
              </w:divBdr>
            </w:div>
            <w:div w:id="490223203">
              <w:marLeft w:val="0"/>
              <w:marRight w:val="0"/>
              <w:marTop w:val="0"/>
              <w:marBottom w:val="0"/>
              <w:divBdr>
                <w:top w:val="none" w:sz="0" w:space="0" w:color="auto"/>
                <w:left w:val="none" w:sz="0" w:space="0" w:color="auto"/>
                <w:bottom w:val="none" w:sz="0" w:space="0" w:color="auto"/>
                <w:right w:val="none" w:sz="0" w:space="0" w:color="auto"/>
              </w:divBdr>
            </w:div>
            <w:div w:id="2120945645">
              <w:marLeft w:val="0"/>
              <w:marRight w:val="0"/>
              <w:marTop w:val="0"/>
              <w:marBottom w:val="0"/>
              <w:divBdr>
                <w:top w:val="none" w:sz="0" w:space="0" w:color="auto"/>
                <w:left w:val="none" w:sz="0" w:space="0" w:color="auto"/>
                <w:bottom w:val="none" w:sz="0" w:space="0" w:color="auto"/>
                <w:right w:val="none" w:sz="0" w:space="0" w:color="auto"/>
              </w:divBdr>
            </w:div>
            <w:div w:id="164252921">
              <w:marLeft w:val="0"/>
              <w:marRight w:val="0"/>
              <w:marTop w:val="0"/>
              <w:marBottom w:val="0"/>
              <w:divBdr>
                <w:top w:val="none" w:sz="0" w:space="0" w:color="auto"/>
                <w:left w:val="none" w:sz="0" w:space="0" w:color="auto"/>
                <w:bottom w:val="none" w:sz="0" w:space="0" w:color="auto"/>
                <w:right w:val="none" w:sz="0" w:space="0" w:color="auto"/>
              </w:divBdr>
            </w:div>
            <w:div w:id="263618083">
              <w:marLeft w:val="0"/>
              <w:marRight w:val="0"/>
              <w:marTop w:val="0"/>
              <w:marBottom w:val="0"/>
              <w:divBdr>
                <w:top w:val="none" w:sz="0" w:space="0" w:color="auto"/>
                <w:left w:val="none" w:sz="0" w:space="0" w:color="auto"/>
                <w:bottom w:val="none" w:sz="0" w:space="0" w:color="auto"/>
                <w:right w:val="none" w:sz="0" w:space="0" w:color="auto"/>
              </w:divBdr>
            </w:div>
            <w:div w:id="941256081">
              <w:marLeft w:val="0"/>
              <w:marRight w:val="0"/>
              <w:marTop w:val="0"/>
              <w:marBottom w:val="0"/>
              <w:divBdr>
                <w:top w:val="none" w:sz="0" w:space="0" w:color="auto"/>
                <w:left w:val="none" w:sz="0" w:space="0" w:color="auto"/>
                <w:bottom w:val="none" w:sz="0" w:space="0" w:color="auto"/>
                <w:right w:val="none" w:sz="0" w:space="0" w:color="auto"/>
              </w:divBdr>
            </w:div>
            <w:div w:id="1834683657">
              <w:marLeft w:val="0"/>
              <w:marRight w:val="0"/>
              <w:marTop w:val="0"/>
              <w:marBottom w:val="0"/>
              <w:divBdr>
                <w:top w:val="none" w:sz="0" w:space="0" w:color="auto"/>
                <w:left w:val="none" w:sz="0" w:space="0" w:color="auto"/>
                <w:bottom w:val="none" w:sz="0" w:space="0" w:color="auto"/>
                <w:right w:val="none" w:sz="0" w:space="0" w:color="auto"/>
              </w:divBdr>
            </w:div>
            <w:div w:id="365256854">
              <w:marLeft w:val="0"/>
              <w:marRight w:val="0"/>
              <w:marTop w:val="0"/>
              <w:marBottom w:val="0"/>
              <w:divBdr>
                <w:top w:val="none" w:sz="0" w:space="0" w:color="auto"/>
                <w:left w:val="none" w:sz="0" w:space="0" w:color="auto"/>
                <w:bottom w:val="none" w:sz="0" w:space="0" w:color="auto"/>
                <w:right w:val="none" w:sz="0" w:space="0" w:color="auto"/>
              </w:divBdr>
            </w:div>
            <w:div w:id="2129884783">
              <w:marLeft w:val="0"/>
              <w:marRight w:val="0"/>
              <w:marTop w:val="0"/>
              <w:marBottom w:val="0"/>
              <w:divBdr>
                <w:top w:val="none" w:sz="0" w:space="0" w:color="auto"/>
                <w:left w:val="none" w:sz="0" w:space="0" w:color="auto"/>
                <w:bottom w:val="none" w:sz="0" w:space="0" w:color="auto"/>
                <w:right w:val="none" w:sz="0" w:space="0" w:color="auto"/>
              </w:divBdr>
            </w:div>
            <w:div w:id="605163799">
              <w:marLeft w:val="0"/>
              <w:marRight w:val="0"/>
              <w:marTop w:val="0"/>
              <w:marBottom w:val="0"/>
              <w:divBdr>
                <w:top w:val="none" w:sz="0" w:space="0" w:color="auto"/>
                <w:left w:val="none" w:sz="0" w:space="0" w:color="auto"/>
                <w:bottom w:val="none" w:sz="0" w:space="0" w:color="auto"/>
                <w:right w:val="none" w:sz="0" w:space="0" w:color="auto"/>
              </w:divBdr>
            </w:div>
            <w:div w:id="922297085">
              <w:marLeft w:val="0"/>
              <w:marRight w:val="0"/>
              <w:marTop w:val="0"/>
              <w:marBottom w:val="0"/>
              <w:divBdr>
                <w:top w:val="none" w:sz="0" w:space="0" w:color="auto"/>
                <w:left w:val="none" w:sz="0" w:space="0" w:color="auto"/>
                <w:bottom w:val="none" w:sz="0" w:space="0" w:color="auto"/>
                <w:right w:val="none" w:sz="0" w:space="0" w:color="auto"/>
              </w:divBdr>
            </w:div>
            <w:div w:id="17484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45412">
      <w:bodyDiv w:val="1"/>
      <w:marLeft w:val="0"/>
      <w:marRight w:val="0"/>
      <w:marTop w:val="0"/>
      <w:marBottom w:val="0"/>
      <w:divBdr>
        <w:top w:val="none" w:sz="0" w:space="0" w:color="auto"/>
        <w:left w:val="none" w:sz="0" w:space="0" w:color="auto"/>
        <w:bottom w:val="none" w:sz="0" w:space="0" w:color="auto"/>
        <w:right w:val="none" w:sz="0" w:space="0" w:color="auto"/>
      </w:divBdr>
    </w:div>
    <w:div w:id="751244298">
      <w:bodyDiv w:val="1"/>
      <w:marLeft w:val="0"/>
      <w:marRight w:val="0"/>
      <w:marTop w:val="0"/>
      <w:marBottom w:val="0"/>
      <w:divBdr>
        <w:top w:val="none" w:sz="0" w:space="0" w:color="auto"/>
        <w:left w:val="none" w:sz="0" w:space="0" w:color="auto"/>
        <w:bottom w:val="none" w:sz="0" w:space="0" w:color="auto"/>
        <w:right w:val="none" w:sz="0" w:space="0" w:color="auto"/>
      </w:divBdr>
      <w:divsChild>
        <w:div w:id="158472738">
          <w:marLeft w:val="0"/>
          <w:marRight w:val="0"/>
          <w:marTop w:val="0"/>
          <w:marBottom w:val="0"/>
          <w:divBdr>
            <w:top w:val="none" w:sz="0" w:space="0" w:color="auto"/>
            <w:left w:val="none" w:sz="0" w:space="0" w:color="auto"/>
            <w:bottom w:val="none" w:sz="0" w:space="0" w:color="auto"/>
            <w:right w:val="none" w:sz="0" w:space="0" w:color="auto"/>
          </w:divBdr>
          <w:divsChild>
            <w:div w:id="151726838">
              <w:marLeft w:val="0"/>
              <w:marRight w:val="0"/>
              <w:marTop w:val="0"/>
              <w:marBottom w:val="0"/>
              <w:divBdr>
                <w:top w:val="none" w:sz="0" w:space="0" w:color="auto"/>
                <w:left w:val="none" w:sz="0" w:space="0" w:color="auto"/>
                <w:bottom w:val="none" w:sz="0" w:space="0" w:color="auto"/>
                <w:right w:val="none" w:sz="0" w:space="0" w:color="auto"/>
              </w:divBdr>
            </w:div>
            <w:div w:id="1104232113">
              <w:marLeft w:val="0"/>
              <w:marRight w:val="0"/>
              <w:marTop w:val="0"/>
              <w:marBottom w:val="0"/>
              <w:divBdr>
                <w:top w:val="none" w:sz="0" w:space="0" w:color="auto"/>
                <w:left w:val="none" w:sz="0" w:space="0" w:color="auto"/>
                <w:bottom w:val="none" w:sz="0" w:space="0" w:color="auto"/>
                <w:right w:val="none" w:sz="0" w:space="0" w:color="auto"/>
              </w:divBdr>
            </w:div>
            <w:div w:id="390616192">
              <w:marLeft w:val="0"/>
              <w:marRight w:val="0"/>
              <w:marTop w:val="0"/>
              <w:marBottom w:val="0"/>
              <w:divBdr>
                <w:top w:val="none" w:sz="0" w:space="0" w:color="auto"/>
                <w:left w:val="none" w:sz="0" w:space="0" w:color="auto"/>
                <w:bottom w:val="none" w:sz="0" w:space="0" w:color="auto"/>
                <w:right w:val="none" w:sz="0" w:space="0" w:color="auto"/>
              </w:divBdr>
            </w:div>
            <w:div w:id="1667590125">
              <w:marLeft w:val="0"/>
              <w:marRight w:val="0"/>
              <w:marTop w:val="0"/>
              <w:marBottom w:val="0"/>
              <w:divBdr>
                <w:top w:val="none" w:sz="0" w:space="0" w:color="auto"/>
                <w:left w:val="none" w:sz="0" w:space="0" w:color="auto"/>
                <w:bottom w:val="none" w:sz="0" w:space="0" w:color="auto"/>
                <w:right w:val="none" w:sz="0" w:space="0" w:color="auto"/>
              </w:divBdr>
            </w:div>
            <w:div w:id="440036124">
              <w:marLeft w:val="0"/>
              <w:marRight w:val="0"/>
              <w:marTop w:val="0"/>
              <w:marBottom w:val="0"/>
              <w:divBdr>
                <w:top w:val="none" w:sz="0" w:space="0" w:color="auto"/>
                <w:left w:val="none" w:sz="0" w:space="0" w:color="auto"/>
                <w:bottom w:val="none" w:sz="0" w:space="0" w:color="auto"/>
                <w:right w:val="none" w:sz="0" w:space="0" w:color="auto"/>
              </w:divBdr>
            </w:div>
            <w:div w:id="752898183">
              <w:marLeft w:val="0"/>
              <w:marRight w:val="0"/>
              <w:marTop w:val="0"/>
              <w:marBottom w:val="0"/>
              <w:divBdr>
                <w:top w:val="none" w:sz="0" w:space="0" w:color="auto"/>
                <w:left w:val="none" w:sz="0" w:space="0" w:color="auto"/>
                <w:bottom w:val="none" w:sz="0" w:space="0" w:color="auto"/>
                <w:right w:val="none" w:sz="0" w:space="0" w:color="auto"/>
              </w:divBdr>
            </w:div>
            <w:div w:id="1675762701">
              <w:marLeft w:val="0"/>
              <w:marRight w:val="0"/>
              <w:marTop w:val="0"/>
              <w:marBottom w:val="0"/>
              <w:divBdr>
                <w:top w:val="none" w:sz="0" w:space="0" w:color="auto"/>
                <w:left w:val="none" w:sz="0" w:space="0" w:color="auto"/>
                <w:bottom w:val="none" w:sz="0" w:space="0" w:color="auto"/>
                <w:right w:val="none" w:sz="0" w:space="0" w:color="auto"/>
              </w:divBdr>
            </w:div>
            <w:div w:id="760875795">
              <w:marLeft w:val="0"/>
              <w:marRight w:val="0"/>
              <w:marTop w:val="0"/>
              <w:marBottom w:val="0"/>
              <w:divBdr>
                <w:top w:val="none" w:sz="0" w:space="0" w:color="auto"/>
                <w:left w:val="none" w:sz="0" w:space="0" w:color="auto"/>
                <w:bottom w:val="none" w:sz="0" w:space="0" w:color="auto"/>
                <w:right w:val="none" w:sz="0" w:space="0" w:color="auto"/>
              </w:divBdr>
            </w:div>
            <w:div w:id="1908224686">
              <w:marLeft w:val="0"/>
              <w:marRight w:val="0"/>
              <w:marTop w:val="0"/>
              <w:marBottom w:val="0"/>
              <w:divBdr>
                <w:top w:val="none" w:sz="0" w:space="0" w:color="auto"/>
                <w:left w:val="none" w:sz="0" w:space="0" w:color="auto"/>
                <w:bottom w:val="none" w:sz="0" w:space="0" w:color="auto"/>
                <w:right w:val="none" w:sz="0" w:space="0" w:color="auto"/>
              </w:divBdr>
            </w:div>
            <w:div w:id="1161775449">
              <w:marLeft w:val="0"/>
              <w:marRight w:val="0"/>
              <w:marTop w:val="0"/>
              <w:marBottom w:val="0"/>
              <w:divBdr>
                <w:top w:val="none" w:sz="0" w:space="0" w:color="auto"/>
                <w:left w:val="none" w:sz="0" w:space="0" w:color="auto"/>
                <w:bottom w:val="none" w:sz="0" w:space="0" w:color="auto"/>
                <w:right w:val="none" w:sz="0" w:space="0" w:color="auto"/>
              </w:divBdr>
            </w:div>
            <w:div w:id="1992519786">
              <w:marLeft w:val="0"/>
              <w:marRight w:val="0"/>
              <w:marTop w:val="0"/>
              <w:marBottom w:val="0"/>
              <w:divBdr>
                <w:top w:val="none" w:sz="0" w:space="0" w:color="auto"/>
                <w:left w:val="none" w:sz="0" w:space="0" w:color="auto"/>
                <w:bottom w:val="none" w:sz="0" w:space="0" w:color="auto"/>
                <w:right w:val="none" w:sz="0" w:space="0" w:color="auto"/>
              </w:divBdr>
            </w:div>
            <w:div w:id="1007756614">
              <w:marLeft w:val="0"/>
              <w:marRight w:val="0"/>
              <w:marTop w:val="0"/>
              <w:marBottom w:val="0"/>
              <w:divBdr>
                <w:top w:val="none" w:sz="0" w:space="0" w:color="auto"/>
                <w:left w:val="none" w:sz="0" w:space="0" w:color="auto"/>
                <w:bottom w:val="none" w:sz="0" w:space="0" w:color="auto"/>
                <w:right w:val="none" w:sz="0" w:space="0" w:color="auto"/>
              </w:divBdr>
            </w:div>
            <w:div w:id="1994328666">
              <w:marLeft w:val="0"/>
              <w:marRight w:val="0"/>
              <w:marTop w:val="0"/>
              <w:marBottom w:val="0"/>
              <w:divBdr>
                <w:top w:val="none" w:sz="0" w:space="0" w:color="auto"/>
                <w:left w:val="none" w:sz="0" w:space="0" w:color="auto"/>
                <w:bottom w:val="none" w:sz="0" w:space="0" w:color="auto"/>
                <w:right w:val="none" w:sz="0" w:space="0" w:color="auto"/>
              </w:divBdr>
            </w:div>
            <w:div w:id="426270031">
              <w:marLeft w:val="0"/>
              <w:marRight w:val="0"/>
              <w:marTop w:val="0"/>
              <w:marBottom w:val="0"/>
              <w:divBdr>
                <w:top w:val="none" w:sz="0" w:space="0" w:color="auto"/>
                <w:left w:val="none" w:sz="0" w:space="0" w:color="auto"/>
                <w:bottom w:val="none" w:sz="0" w:space="0" w:color="auto"/>
                <w:right w:val="none" w:sz="0" w:space="0" w:color="auto"/>
              </w:divBdr>
            </w:div>
            <w:div w:id="1192761766">
              <w:marLeft w:val="0"/>
              <w:marRight w:val="0"/>
              <w:marTop w:val="0"/>
              <w:marBottom w:val="0"/>
              <w:divBdr>
                <w:top w:val="none" w:sz="0" w:space="0" w:color="auto"/>
                <w:left w:val="none" w:sz="0" w:space="0" w:color="auto"/>
                <w:bottom w:val="none" w:sz="0" w:space="0" w:color="auto"/>
                <w:right w:val="none" w:sz="0" w:space="0" w:color="auto"/>
              </w:divBdr>
            </w:div>
            <w:div w:id="1944603275">
              <w:marLeft w:val="0"/>
              <w:marRight w:val="0"/>
              <w:marTop w:val="0"/>
              <w:marBottom w:val="0"/>
              <w:divBdr>
                <w:top w:val="none" w:sz="0" w:space="0" w:color="auto"/>
                <w:left w:val="none" w:sz="0" w:space="0" w:color="auto"/>
                <w:bottom w:val="none" w:sz="0" w:space="0" w:color="auto"/>
                <w:right w:val="none" w:sz="0" w:space="0" w:color="auto"/>
              </w:divBdr>
            </w:div>
            <w:div w:id="1469543236">
              <w:marLeft w:val="0"/>
              <w:marRight w:val="0"/>
              <w:marTop w:val="0"/>
              <w:marBottom w:val="0"/>
              <w:divBdr>
                <w:top w:val="none" w:sz="0" w:space="0" w:color="auto"/>
                <w:left w:val="none" w:sz="0" w:space="0" w:color="auto"/>
                <w:bottom w:val="none" w:sz="0" w:space="0" w:color="auto"/>
                <w:right w:val="none" w:sz="0" w:space="0" w:color="auto"/>
              </w:divBdr>
            </w:div>
            <w:div w:id="779374735">
              <w:marLeft w:val="0"/>
              <w:marRight w:val="0"/>
              <w:marTop w:val="0"/>
              <w:marBottom w:val="0"/>
              <w:divBdr>
                <w:top w:val="none" w:sz="0" w:space="0" w:color="auto"/>
                <w:left w:val="none" w:sz="0" w:space="0" w:color="auto"/>
                <w:bottom w:val="none" w:sz="0" w:space="0" w:color="auto"/>
                <w:right w:val="none" w:sz="0" w:space="0" w:color="auto"/>
              </w:divBdr>
            </w:div>
            <w:div w:id="747070314">
              <w:marLeft w:val="0"/>
              <w:marRight w:val="0"/>
              <w:marTop w:val="0"/>
              <w:marBottom w:val="0"/>
              <w:divBdr>
                <w:top w:val="none" w:sz="0" w:space="0" w:color="auto"/>
                <w:left w:val="none" w:sz="0" w:space="0" w:color="auto"/>
                <w:bottom w:val="none" w:sz="0" w:space="0" w:color="auto"/>
                <w:right w:val="none" w:sz="0" w:space="0" w:color="auto"/>
              </w:divBdr>
            </w:div>
            <w:div w:id="1928492034">
              <w:marLeft w:val="0"/>
              <w:marRight w:val="0"/>
              <w:marTop w:val="0"/>
              <w:marBottom w:val="0"/>
              <w:divBdr>
                <w:top w:val="none" w:sz="0" w:space="0" w:color="auto"/>
                <w:left w:val="none" w:sz="0" w:space="0" w:color="auto"/>
                <w:bottom w:val="none" w:sz="0" w:space="0" w:color="auto"/>
                <w:right w:val="none" w:sz="0" w:space="0" w:color="auto"/>
              </w:divBdr>
            </w:div>
            <w:div w:id="607740139">
              <w:marLeft w:val="0"/>
              <w:marRight w:val="0"/>
              <w:marTop w:val="0"/>
              <w:marBottom w:val="0"/>
              <w:divBdr>
                <w:top w:val="none" w:sz="0" w:space="0" w:color="auto"/>
                <w:left w:val="none" w:sz="0" w:space="0" w:color="auto"/>
                <w:bottom w:val="none" w:sz="0" w:space="0" w:color="auto"/>
                <w:right w:val="none" w:sz="0" w:space="0" w:color="auto"/>
              </w:divBdr>
            </w:div>
            <w:div w:id="1053506291">
              <w:marLeft w:val="0"/>
              <w:marRight w:val="0"/>
              <w:marTop w:val="0"/>
              <w:marBottom w:val="0"/>
              <w:divBdr>
                <w:top w:val="none" w:sz="0" w:space="0" w:color="auto"/>
                <w:left w:val="none" w:sz="0" w:space="0" w:color="auto"/>
                <w:bottom w:val="none" w:sz="0" w:space="0" w:color="auto"/>
                <w:right w:val="none" w:sz="0" w:space="0" w:color="auto"/>
              </w:divBdr>
            </w:div>
            <w:div w:id="509951250">
              <w:marLeft w:val="0"/>
              <w:marRight w:val="0"/>
              <w:marTop w:val="0"/>
              <w:marBottom w:val="0"/>
              <w:divBdr>
                <w:top w:val="none" w:sz="0" w:space="0" w:color="auto"/>
                <w:left w:val="none" w:sz="0" w:space="0" w:color="auto"/>
                <w:bottom w:val="none" w:sz="0" w:space="0" w:color="auto"/>
                <w:right w:val="none" w:sz="0" w:space="0" w:color="auto"/>
              </w:divBdr>
            </w:div>
            <w:div w:id="1843352786">
              <w:marLeft w:val="0"/>
              <w:marRight w:val="0"/>
              <w:marTop w:val="0"/>
              <w:marBottom w:val="0"/>
              <w:divBdr>
                <w:top w:val="none" w:sz="0" w:space="0" w:color="auto"/>
                <w:left w:val="none" w:sz="0" w:space="0" w:color="auto"/>
                <w:bottom w:val="none" w:sz="0" w:space="0" w:color="auto"/>
                <w:right w:val="none" w:sz="0" w:space="0" w:color="auto"/>
              </w:divBdr>
            </w:div>
            <w:div w:id="385614400">
              <w:marLeft w:val="0"/>
              <w:marRight w:val="0"/>
              <w:marTop w:val="0"/>
              <w:marBottom w:val="0"/>
              <w:divBdr>
                <w:top w:val="none" w:sz="0" w:space="0" w:color="auto"/>
                <w:left w:val="none" w:sz="0" w:space="0" w:color="auto"/>
                <w:bottom w:val="none" w:sz="0" w:space="0" w:color="auto"/>
                <w:right w:val="none" w:sz="0" w:space="0" w:color="auto"/>
              </w:divBdr>
            </w:div>
            <w:div w:id="1806893729">
              <w:marLeft w:val="0"/>
              <w:marRight w:val="0"/>
              <w:marTop w:val="0"/>
              <w:marBottom w:val="0"/>
              <w:divBdr>
                <w:top w:val="none" w:sz="0" w:space="0" w:color="auto"/>
                <w:left w:val="none" w:sz="0" w:space="0" w:color="auto"/>
                <w:bottom w:val="none" w:sz="0" w:space="0" w:color="auto"/>
                <w:right w:val="none" w:sz="0" w:space="0" w:color="auto"/>
              </w:divBdr>
            </w:div>
            <w:div w:id="1815416429">
              <w:marLeft w:val="0"/>
              <w:marRight w:val="0"/>
              <w:marTop w:val="0"/>
              <w:marBottom w:val="0"/>
              <w:divBdr>
                <w:top w:val="none" w:sz="0" w:space="0" w:color="auto"/>
                <w:left w:val="none" w:sz="0" w:space="0" w:color="auto"/>
                <w:bottom w:val="none" w:sz="0" w:space="0" w:color="auto"/>
                <w:right w:val="none" w:sz="0" w:space="0" w:color="auto"/>
              </w:divBdr>
            </w:div>
            <w:div w:id="22052298">
              <w:marLeft w:val="0"/>
              <w:marRight w:val="0"/>
              <w:marTop w:val="0"/>
              <w:marBottom w:val="0"/>
              <w:divBdr>
                <w:top w:val="none" w:sz="0" w:space="0" w:color="auto"/>
                <w:left w:val="none" w:sz="0" w:space="0" w:color="auto"/>
                <w:bottom w:val="none" w:sz="0" w:space="0" w:color="auto"/>
                <w:right w:val="none" w:sz="0" w:space="0" w:color="auto"/>
              </w:divBdr>
            </w:div>
            <w:div w:id="1349210171">
              <w:marLeft w:val="0"/>
              <w:marRight w:val="0"/>
              <w:marTop w:val="0"/>
              <w:marBottom w:val="0"/>
              <w:divBdr>
                <w:top w:val="none" w:sz="0" w:space="0" w:color="auto"/>
                <w:left w:val="none" w:sz="0" w:space="0" w:color="auto"/>
                <w:bottom w:val="none" w:sz="0" w:space="0" w:color="auto"/>
                <w:right w:val="none" w:sz="0" w:space="0" w:color="auto"/>
              </w:divBdr>
            </w:div>
            <w:div w:id="23791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8649">
      <w:bodyDiv w:val="1"/>
      <w:marLeft w:val="0"/>
      <w:marRight w:val="0"/>
      <w:marTop w:val="0"/>
      <w:marBottom w:val="0"/>
      <w:divBdr>
        <w:top w:val="none" w:sz="0" w:space="0" w:color="auto"/>
        <w:left w:val="none" w:sz="0" w:space="0" w:color="auto"/>
        <w:bottom w:val="none" w:sz="0" w:space="0" w:color="auto"/>
        <w:right w:val="none" w:sz="0" w:space="0" w:color="auto"/>
      </w:divBdr>
      <w:divsChild>
        <w:div w:id="1250964779">
          <w:marLeft w:val="0"/>
          <w:marRight w:val="0"/>
          <w:marTop w:val="0"/>
          <w:marBottom w:val="0"/>
          <w:divBdr>
            <w:top w:val="none" w:sz="0" w:space="0" w:color="auto"/>
            <w:left w:val="none" w:sz="0" w:space="0" w:color="auto"/>
            <w:bottom w:val="none" w:sz="0" w:space="0" w:color="auto"/>
            <w:right w:val="none" w:sz="0" w:space="0" w:color="auto"/>
          </w:divBdr>
          <w:divsChild>
            <w:div w:id="1144589740">
              <w:marLeft w:val="0"/>
              <w:marRight w:val="0"/>
              <w:marTop w:val="0"/>
              <w:marBottom w:val="0"/>
              <w:divBdr>
                <w:top w:val="none" w:sz="0" w:space="0" w:color="auto"/>
                <w:left w:val="none" w:sz="0" w:space="0" w:color="auto"/>
                <w:bottom w:val="none" w:sz="0" w:space="0" w:color="auto"/>
                <w:right w:val="none" w:sz="0" w:space="0" w:color="auto"/>
              </w:divBdr>
            </w:div>
            <w:div w:id="47146705">
              <w:marLeft w:val="0"/>
              <w:marRight w:val="0"/>
              <w:marTop w:val="0"/>
              <w:marBottom w:val="0"/>
              <w:divBdr>
                <w:top w:val="none" w:sz="0" w:space="0" w:color="auto"/>
                <w:left w:val="none" w:sz="0" w:space="0" w:color="auto"/>
                <w:bottom w:val="none" w:sz="0" w:space="0" w:color="auto"/>
                <w:right w:val="none" w:sz="0" w:space="0" w:color="auto"/>
              </w:divBdr>
            </w:div>
            <w:div w:id="2058695201">
              <w:marLeft w:val="0"/>
              <w:marRight w:val="0"/>
              <w:marTop w:val="0"/>
              <w:marBottom w:val="0"/>
              <w:divBdr>
                <w:top w:val="none" w:sz="0" w:space="0" w:color="auto"/>
                <w:left w:val="none" w:sz="0" w:space="0" w:color="auto"/>
                <w:bottom w:val="none" w:sz="0" w:space="0" w:color="auto"/>
                <w:right w:val="none" w:sz="0" w:space="0" w:color="auto"/>
              </w:divBdr>
            </w:div>
            <w:div w:id="998771000">
              <w:marLeft w:val="0"/>
              <w:marRight w:val="0"/>
              <w:marTop w:val="0"/>
              <w:marBottom w:val="0"/>
              <w:divBdr>
                <w:top w:val="none" w:sz="0" w:space="0" w:color="auto"/>
                <w:left w:val="none" w:sz="0" w:space="0" w:color="auto"/>
                <w:bottom w:val="none" w:sz="0" w:space="0" w:color="auto"/>
                <w:right w:val="none" w:sz="0" w:space="0" w:color="auto"/>
              </w:divBdr>
            </w:div>
            <w:div w:id="587083970">
              <w:marLeft w:val="0"/>
              <w:marRight w:val="0"/>
              <w:marTop w:val="0"/>
              <w:marBottom w:val="0"/>
              <w:divBdr>
                <w:top w:val="none" w:sz="0" w:space="0" w:color="auto"/>
                <w:left w:val="none" w:sz="0" w:space="0" w:color="auto"/>
                <w:bottom w:val="none" w:sz="0" w:space="0" w:color="auto"/>
                <w:right w:val="none" w:sz="0" w:space="0" w:color="auto"/>
              </w:divBdr>
            </w:div>
            <w:div w:id="588469997">
              <w:marLeft w:val="0"/>
              <w:marRight w:val="0"/>
              <w:marTop w:val="0"/>
              <w:marBottom w:val="0"/>
              <w:divBdr>
                <w:top w:val="none" w:sz="0" w:space="0" w:color="auto"/>
                <w:left w:val="none" w:sz="0" w:space="0" w:color="auto"/>
                <w:bottom w:val="none" w:sz="0" w:space="0" w:color="auto"/>
                <w:right w:val="none" w:sz="0" w:space="0" w:color="auto"/>
              </w:divBdr>
            </w:div>
            <w:div w:id="1544170846">
              <w:marLeft w:val="0"/>
              <w:marRight w:val="0"/>
              <w:marTop w:val="0"/>
              <w:marBottom w:val="0"/>
              <w:divBdr>
                <w:top w:val="none" w:sz="0" w:space="0" w:color="auto"/>
                <w:left w:val="none" w:sz="0" w:space="0" w:color="auto"/>
                <w:bottom w:val="none" w:sz="0" w:space="0" w:color="auto"/>
                <w:right w:val="none" w:sz="0" w:space="0" w:color="auto"/>
              </w:divBdr>
            </w:div>
            <w:div w:id="206572431">
              <w:marLeft w:val="0"/>
              <w:marRight w:val="0"/>
              <w:marTop w:val="0"/>
              <w:marBottom w:val="0"/>
              <w:divBdr>
                <w:top w:val="none" w:sz="0" w:space="0" w:color="auto"/>
                <w:left w:val="none" w:sz="0" w:space="0" w:color="auto"/>
                <w:bottom w:val="none" w:sz="0" w:space="0" w:color="auto"/>
                <w:right w:val="none" w:sz="0" w:space="0" w:color="auto"/>
              </w:divBdr>
            </w:div>
            <w:div w:id="1988585441">
              <w:marLeft w:val="0"/>
              <w:marRight w:val="0"/>
              <w:marTop w:val="0"/>
              <w:marBottom w:val="0"/>
              <w:divBdr>
                <w:top w:val="none" w:sz="0" w:space="0" w:color="auto"/>
                <w:left w:val="none" w:sz="0" w:space="0" w:color="auto"/>
                <w:bottom w:val="none" w:sz="0" w:space="0" w:color="auto"/>
                <w:right w:val="none" w:sz="0" w:space="0" w:color="auto"/>
              </w:divBdr>
            </w:div>
            <w:div w:id="1139612237">
              <w:marLeft w:val="0"/>
              <w:marRight w:val="0"/>
              <w:marTop w:val="0"/>
              <w:marBottom w:val="0"/>
              <w:divBdr>
                <w:top w:val="none" w:sz="0" w:space="0" w:color="auto"/>
                <w:left w:val="none" w:sz="0" w:space="0" w:color="auto"/>
                <w:bottom w:val="none" w:sz="0" w:space="0" w:color="auto"/>
                <w:right w:val="none" w:sz="0" w:space="0" w:color="auto"/>
              </w:divBdr>
            </w:div>
            <w:div w:id="30880808">
              <w:marLeft w:val="0"/>
              <w:marRight w:val="0"/>
              <w:marTop w:val="0"/>
              <w:marBottom w:val="0"/>
              <w:divBdr>
                <w:top w:val="none" w:sz="0" w:space="0" w:color="auto"/>
                <w:left w:val="none" w:sz="0" w:space="0" w:color="auto"/>
                <w:bottom w:val="none" w:sz="0" w:space="0" w:color="auto"/>
                <w:right w:val="none" w:sz="0" w:space="0" w:color="auto"/>
              </w:divBdr>
            </w:div>
            <w:div w:id="123886221">
              <w:marLeft w:val="0"/>
              <w:marRight w:val="0"/>
              <w:marTop w:val="0"/>
              <w:marBottom w:val="0"/>
              <w:divBdr>
                <w:top w:val="none" w:sz="0" w:space="0" w:color="auto"/>
                <w:left w:val="none" w:sz="0" w:space="0" w:color="auto"/>
                <w:bottom w:val="none" w:sz="0" w:space="0" w:color="auto"/>
                <w:right w:val="none" w:sz="0" w:space="0" w:color="auto"/>
              </w:divBdr>
            </w:div>
            <w:div w:id="2146116182">
              <w:marLeft w:val="0"/>
              <w:marRight w:val="0"/>
              <w:marTop w:val="0"/>
              <w:marBottom w:val="0"/>
              <w:divBdr>
                <w:top w:val="none" w:sz="0" w:space="0" w:color="auto"/>
                <w:left w:val="none" w:sz="0" w:space="0" w:color="auto"/>
                <w:bottom w:val="none" w:sz="0" w:space="0" w:color="auto"/>
                <w:right w:val="none" w:sz="0" w:space="0" w:color="auto"/>
              </w:divBdr>
            </w:div>
            <w:div w:id="1253664107">
              <w:marLeft w:val="0"/>
              <w:marRight w:val="0"/>
              <w:marTop w:val="0"/>
              <w:marBottom w:val="0"/>
              <w:divBdr>
                <w:top w:val="none" w:sz="0" w:space="0" w:color="auto"/>
                <w:left w:val="none" w:sz="0" w:space="0" w:color="auto"/>
                <w:bottom w:val="none" w:sz="0" w:space="0" w:color="auto"/>
                <w:right w:val="none" w:sz="0" w:space="0" w:color="auto"/>
              </w:divBdr>
            </w:div>
            <w:div w:id="1810050808">
              <w:marLeft w:val="0"/>
              <w:marRight w:val="0"/>
              <w:marTop w:val="0"/>
              <w:marBottom w:val="0"/>
              <w:divBdr>
                <w:top w:val="none" w:sz="0" w:space="0" w:color="auto"/>
                <w:left w:val="none" w:sz="0" w:space="0" w:color="auto"/>
                <w:bottom w:val="none" w:sz="0" w:space="0" w:color="auto"/>
                <w:right w:val="none" w:sz="0" w:space="0" w:color="auto"/>
              </w:divBdr>
            </w:div>
            <w:div w:id="2102293369">
              <w:marLeft w:val="0"/>
              <w:marRight w:val="0"/>
              <w:marTop w:val="0"/>
              <w:marBottom w:val="0"/>
              <w:divBdr>
                <w:top w:val="none" w:sz="0" w:space="0" w:color="auto"/>
                <w:left w:val="none" w:sz="0" w:space="0" w:color="auto"/>
                <w:bottom w:val="none" w:sz="0" w:space="0" w:color="auto"/>
                <w:right w:val="none" w:sz="0" w:space="0" w:color="auto"/>
              </w:divBdr>
            </w:div>
            <w:div w:id="581524728">
              <w:marLeft w:val="0"/>
              <w:marRight w:val="0"/>
              <w:marTop w:val="0"/>
              <w:marBottom w:val="0"/>
              <w:divBdr>
                <w:top w:val="none" w:sz="0" w:space="0" w:color="auto"/>
                <w:left w:val="none" w:sz="0" w:space="0" w:color="auto"/>
                <w:bottom w:val="none" w:sz="0" w:space="0" w:color="auto"/>
                <w:right w:val="none" w:sz="0" w:space="0" w:color="auto"/>
              </w:divBdr>
            </w:div>
            <w:div w:id="698704658">
              <w:marLeft w:val="0"/>
              <w:marRight w:val="0"/>
              <w:marTop w:val="0"/>
              <w:marBottom w:val="0"/>
              <w:divBdr>
                <w:top w:val="none" w:sz="0" w:space="0" w:color="auto"/>
                <w:left w:val="none" w:sz="0" w:space="0" w:color="auto"/>
                <w:bottom w:val="none" w:sz="0" w:space="0" w:color="auto"/>
                <w:right w:val="none" w:sz="0" w:space="0" w:color="auto"/>
              </w:divBdr>
            </w:div>
            <w:div w:id="1022509956">
              <w:marLeft w:val="0"/>
              <w:marRight w:val="0"/>
              <w:marTop w:val="0"/>
              <w:marBottom w:val="0"/>
              <w:divBdr>
                <w:top w:val="none" w:sz="0" w:space="0" w:color="auto"/>
                <w:left w:val="none" w:sz="0" w:space="0" w:color="auto"/>
                <w:bottom w:val="none" w:sz="0" w:space="0" w:color="auto"/>
                <w:right w:val="none" w:sz="0" w:space="0" w:color="auto"/>
              </w:divBdr>
            </w:div>
            <w:div w:id="1073553429">
              <w:marLeft w:val="0"/>
              <w:marRight w:val="0"/>
              <w:marTop w:val="0"/>
              <w:marBottom w:val="0"/>
              <w:divBdr>
                <w:top w:val="none" w:sz="0" w:space="0" w:color="auto"/>
                <w:left w:val="none" w:sz="0" w:space="0" w:color="auto"/>
                <w:bottom w:val="none" w:sz="0" w:space="0" w:color="auto"/>
                <w:right w:val="none" w:sz="0" w:space="0" w:color="auto"/>
              </w:divBdr>
            </w:div>
            <w:div w:id="1292589947">
              <w:marLeft w:val="0"/>
              <w:marRight w:val="0"/>
              <w:marTop w:val="0"/>
              <w:marBottom w:val="0"/>
              <w:divBdr>
                <w:top w:val="none" w:sz="0" w:space="0" w:color="auto"/>
                <w:left w:val="none" w:sz="0" w:space="0" w:color="auto"/>
                <w:bottom w:val="none" w:sz="0" w:space="0" w:color="auto"/>
                <w:right w:val="none" w:sz="0" w:space="0" w:color="auto"/>
              </w:divBdr>
            </w:div>
            <w:div w:id="454914322">
              <w:marLeft w:val="0"/>
              <w:marRight w:val="0"/>
              <w:marTop w:val="0"/>
              <w:marBottom w:val="0"/>
              <w:divBdr>
                <w:top w:val="none" w:sz="0" w:space="0" w:color="auto"/>
                <w:left w:val="none" w:sz="0" w:space="0" w:color="auto"/>
                <w:bottom w:val="none" w:sz="0" w:space="0" w:color="auto"/>
                <w:right w:val="none" w:sz="0" w:space="0" w:color="auto"/>
              </w:divBdr>
            </w:div>
            <w:div w:id="1851411520">
              <w:marLeft w:val="0"/>
              <w:marRight w:val="0"/>
              <w:marTop w:val="0"/>
              <w:marBottom w:val="0"/>
              <w:divBdr>
                <w:top w:val="none" w:sz="0" w:space="0" w:color="auto"/>
                <w:left w:val="none" w:sz="0" w:space="0" w:color="auto"/>
                <w:bottom w:val="none" w:sz="0" w:space="0" w:color="auto"/>
                <w:right w:val="none" w:sz="0" w:space="0" w:color="auto"/>
              </w:divBdr>
            </w:div>
            <w:div w:id="1227033749">
              <w:marLeft w:val="0"/>
              <w:marRight w:val="0"/>
              <w:marTop w:val="0"/>
              <w:marBottom w:val="0"/>
              <w:divBdr>
                <w:top w:val="none" w:sz="0" w:space="0" w:color="auto"/>
                <w:left w:val="none" w:sz="0" w:space="0" w:color="auto"/>
                <w:bottom w:val="none" w:sz="0" w:space="0" w:color="auto"/>
                <w:right w:val="none" w:sz="0" w:space="0" w:color="auto"/>
              </w:divBdr>
            </w:div>
            <w:div w:id="1143736268">
              <w:marLeft w:val="0"/>
              <w:marRight w:val="0"/>
              <w:marTop w:val="0"/>
              <w:marBottom w:val="0"/>
              <w:divBdr>
                <w:top w:val="none" w:sz="0" w:space="0" w:color="auto"/>
                <w:left w:val="none" w:sz="0" w:space="0" w:color="auto"/>
                <w:bottom w:val="none" w:sz="0" w:space="0" w:color="auto"/>
                <w:right w:val="none" w:sz="0" w:space="0" w:color="auto"/>
              </w:divBdr>
            </w:div>
            <w:div w:id="829251314">
              <w:marLeft w:val="0"/>
              <w:marRight w:val="0"/>
              <w:marTop w:val="0"/>
              <w:marBottom w:val="0"/>
              <w:divBdr>
                <w:top w:val="none" w:sz="0" w:space="0" w:color="auto"/>
                <w:left w:val="none" w:sz="0" w:space="0" w:color="auto"/>
                <w:bottom w:val="none" w:sz="0" w:space="0" w:color="auto"/>
                <w:right w:val="none" w:sz="0" w:space="0" w:color="auto"/>
              </w:divBdr>
            </w:div>
            <w:div w:id="553542160">
              <w:marLeft w:val="0"/>
              <w:marRight w:val="0"/>
              <w:marTop w:val="0"/>
              <w:marBottom w:val="0"/>
              <w:divBdr>
                <w:top w:val="none" w:sz="0" w:space="0" w:color="auto"/>
                <w:left w:val="none" w:sz="0" w:space="0" w:color="auto"/>
                <w:bottom w:val="none" w:sz="0" w:space="0" w:color="auto"/>
                <w:right w:val="none" w:sz="0" w:space="0" w:color="auto"/>
              </w:divBdr>
            </w:div>
            <w:div w:id="658844898">
              <w:marLeft w:val="0"/>
              <w:marRight w:val="0"/>
              <w:marTop w:val="0"/>
              <w:marBottom w:val="0"/>
              <w:divBdr>
                <w:top w:val="none" w:sz="0" w:space="0" w:color="auto"/>
                <w:left w:val="none" w:sz="0" w:space="0" w:color="auto"/>
                <w:bottom w:val="none" w:sz="0" w:space="0" w:color="auto"/>
                <w:right w:val="none" w:sz="0" w:space="0" w:color="auto"/>
              </w:divBdr>
            </w:div>
            <w:div w:id="1735350236">
              <w:marLeft w:val="0"/>
              <w:marRight w:val="0"/>
              <w:marTop w:val="0"/>
              <w:marBottom w:val="0"/>
              <w:divBdr>
                <w:top w:val="none" w:sz="0" w:space="0" w:color="auto"/>
                <w:left w:val="none" w:sz="0" w:space="0" w:color="auto"/>
                <w:bottom w:val="none" w:sz="0" w:space="0" w:color="auto"/>
                <w:right w:val="none" w:sz="0" w:space="0" w:color="auto"/>
              </w:divBdr>
            </w:div>
            <w:div w:id="1042897778">
              <w:marLeft w:val="0"/>
              <w:marRight w:val="0"/>
              <w:marTop w:val="0"/>
              <w:marBottom w:val="0"/>
              <w:divBdr>
                <w:top w:val="none" w:sz="0" w:space="0" w:color="auto"/>
                <w:left w:val="none" w:sz="0" w:space="0" w:color="auto"/>
                <w:bottom w:val="none" w:sz="0" w:space="0" w:color="auto"/>
                <w:right w:val="none" w:sz="0" w:space="0" w:color="auto"/>
              </w:divBdr>
            </w:div>
            <w:div w:id="1142579365">
              <w:marLeft w:val="0"/>
              <w:marRight w:val="0"/>
              <w:marTop w:val="0"/>
              <w:marBottom w:val="0"/>
              <w:divBdr>
                <w:top w:val="none" w:sz="0" w:space="0" w:color="auto"/>
                <w:left w:val="none" w:sz="0" w:space="0" w:color="auto"/>
                <w:bottom w:val="none" w:sz="0" w:space="0" w:color="auto"/>
                <w:right w:val="none" w:sz="0" w:space="0" w:color="auto"/>
              </w:divBdr>
            </w:div>
            <w:div w:id="1288119529">
              <w:marLeft w:val="0"/>
              <w:marRight w:val="0"/>
              <w:marTop w:val="0"/>
              <w:marBottom w:val="0"/>
              <w:divBdr>
                <w:top w:val="none" w:sz="0" w:space="0" w:color="auto"/>
                <w:left w:val="none" w:sz="0" w:space="0" w:color="auto"/>
                <w:bottom w:val="none" w:sz="0" w:space="0" w:color="auto"/>
                <w:right w:val="none" w:sz="0" w:space="0" w:color="auto"/>
              </w:divBdr>
            </w:div>
            <w:div w:id="615870739">
              <w:marLeft w:val="0"/>
              <w:marRight w:val="0"/>
              <w:marTop w:val="0"/>
              <w:marBottom w:val="0"/>
              <w:divBdr>
                <w:top w:val="none" w:sz="0" w:space="0" w:color="auto"/>
                <w:left w:val="none" w:sz="0" w:space="0" w:color="auto"/>
                <w:bottom w:val="none" w:sz="0" w:space="0" w:color="auto"/>
                <w:right w:val="none" w:sz="0" w:space="0" w:color="auto"/>
              </w:divBdr>
            </w:div>
            <w:div w:id="492338287">
              <w:marLeft w:val="0"/>
              <w:marRight w:val="0"/>
              <w:marTop w:val="0"/>
              <w:marBottom w:val="0"/>
              <w:divBdr>
                <w:top w:val="none" w:sz="0" w:space="0" w:color="auto"/>
                <w:left w:val="none" w:sz="0" w:space="0" w:color="auto"/>
                <w:bottom w:val="none" w:sz="0" w:space="0" w:color="auto"/>
                <w:right w:val="none" w:sz="0" w:space="0" w:color="auto"/>
              </w:divBdr>
            </w:div>
            <w:div w:id="1398867305">
              <w:marLeft w:val="0"/>
              <w:marRight w:val="0"/>
              <w:marTop w:val="0"/>
              <w:marBottom w:val="0"/>
              <w:divBdr>
                <w:top w:val="none" w:sz="0" w:space="0" w:color="auto"/>
                <w:left w:val="none" w:sz="0" w:space="0" w:color="auto"/>
                <w:bottom w:val="none" w:sz="0" w:space="0" w:color="auto"/>
                <w:right w:val="none" w:sz="0" w:space="0" w:color="auto"/>
              </w:divBdr>
            </w:div>
            <w:div w:id="577520262">
              <w:marLeft w:val="0"/>
              <w:marRight w:val="0"/>
              <w:marTop w:val="0"/>
              <w:marBottom w:val="0"/>
              <w:divBdr>
                <w:top w:val="none" w:sz="0" w:space="0" w:color="auto"/>
                <w:left w:val="none" w:sz="0" w:space="0" w:color="auto"/>
                <w:bottom w:val="none" w:sz="0" w:space="0" w:color="auto"/>
                <w:right w:val="none" w:sz="0" w:space="0" w:color="auto"/>
              </w:divBdr>
            </w:div>
            <w:div w:id="634795297">
              <w:marLeft w:val="0"/>
              <w:marRight w:val="0"/>
              <w:marTop w:val="0"/>
              <w:marBottom w:val="0"/>
              <w:divBdr>
                <w:top w:val="none" w:sz="0" w:space="0" w:color="auto"/>
                <w:left w:val="none" w:sz="0" w:space="0" w:color="auto"/>
                <w:bottom w:val="none" w:sz="0" w:space="0" w:color="auto"/>
                <w:right w:val="none" w:sz="0" w:space="0" w:color="auto"/>
              </w:divBdr>
            </w:div>
            <w:div w:id="1151755920">
              <w:marLeft w:val="0"/>
              <w:marRight w:val="0"/>
              <w:marTop w:val="0"/>
              <w:marBottom w:val="0"/>
              <w:divBdr>
                <w:top w:val="none" w:sz="0" w:space="0" w:color="auto"/>
                <w:left w:val="none" w:sz="0" w:space="0" w:color="auto"/>
                <w:bottom w:val="none" w:sz="0" w:space="0" w:color="auto"/>
                <w:right w:val="none" w:sz="0" w:space="0" w:color="auto"/>
              </w:divBdr>
            </w:div>
            <w:div w:id="1381324977">
              <w:marLeft w:val="0"/>
              <w:marRight w:val="0"/>
              <w:marTop w:val="0"/>
              <w:marBottom w:val="0"/>
              <w:divBdr>
                <w:top w:val="none" w:sz="0" w:space="0" w:color="auto"/>
                <w:left w:val="none" w:sz="0" w:space="0" w:color="auto"/>
                <w:bottom w:val="none" w:sz="0" w:space="0" w:color="auto"/>
                <w:right w:val="none" w:sz="0" w:space="0" w:color="auto"/>
              </w:divBdr>
            </w:div>
            <w:div w:id="348877975">
              <w:marLeft w:val="0"/>
              <w:marRight w:val="0"/>
              <w:marTop w:val="0"/>
              <w:marBottom w:val="0"/>
              <w:divBdr>
                <w:top w:val="none" w:sz="0" w:space="0" w:color="auto"/>
                <w:left w:val="none" w:sz="0" w:space="0" w:color="auto"/>
                <w:bottom w:val="none" w:sz="0" w:space="0" w:color="auto"/>
                <w:right w:val="none" w:sz="0" w:space="0" w:color="auto"/>
              </w:divBdr>
            </w:div>
            <w:div w:id="1991254632">
              <w:marLeft w:val="0"/>
              <w:marRight w:val="0"/>
              <w:marTop w:val="0"/>
              <w:marBottom w:val="0"/>
              <w:divBdr>
                <w:top w:val="none" w:sz="0" w:space="0" w:color="auto"/>
                <w:left w:val="none" w:sz="0" w:space="0" w:color="auto"/>
                <w:bottom w:val="none" w:sz="0" w:space="0" w:color="auto"/>
                <w:right w:val="none" w:sz="0" w:space="0" w:color="auto"/>
              </w:divBdr>
            </w:div>
            <w:div w:id="2123261280">
              <w:marLeft w:val="0"/>
              <w:marRight w:val="0"/>
              <w:marTop w:val="0"/>
              <w:marBottom w:val="0"/>
              <w:divBdr>
                <w:top w:val="none" w:sz="0" w:space="0" w:color="auto"/>
                <w:left w:val="none" w:sz="0" w:space="0" w:color="auto"/>
                <w:bottom w:val="none" w:sz="0" w:space="0" w:color="auto"/>
                <w:right w:val="none" w:sz="0" w:space="0" w:color="auto"/>
              </w:divBdr>
            </w:div>
            <w:div w:id="1227037319">
              <w:marLeft w:val="0"/>
              <w:marRight w:val="0"/>
              <w:marTop w:val="0"/>
              <w:marBottom w:val="0"/>
              <w:divBdr>
                <w:top w:val="none" w:sz="0" w:space="0" w:color="auto"/>
                <w:left w:val="none" w:sz="0" w:space="0" w:color="auto"/>
                <w:bottom w:val="none" w:sz="0" w:space="0" w:color="auto"/>
                <w:right w:val="none" w:sz="0" w:space="0" w:color="auto"/>
              </w:divBdr>
            </w:div>
            <w:div w:id="1206673483">
              <w:marLeft w:val="0"/>
              <w:marRight w:val="0"/>
              <w:marTop w:val="0"/>
              <w:marBottom w:val="0"/>
              <w:divBdr>
                <w:top w:val="none" w:sz="0" w:space="0" w:color="auto"/>
                <w:left w:val="none" w:sz="0" w:space="0" w:color="auto"/>
                <w:bottom w:val="none" w:sz="0" w:space="0" w:color="auto"/>
                <w:right w:val="none" w:sz="0" w:space="0" w:color="auto"/>
              </w:divBdr>
            </w:div>
            <w:div w:id="1281690228">
              <w:marLeft w:val="0"/>
              <w:marRight w:val="0"/>
              <w:marTop w:val="0"/>
              <w:marBottom w:val="0"/>
              <w:divBdr>
                <w:top w:val="none" w:sz="0" w:space="0" w:color="auto"/>
                <w:left w:val="none" w:sz="0" w:space="0" w:color="auto"/>
                <w:bottom w:val="none" w:sz="0" w:space="0" w:color="auto"/>
                <w:right w:val="none" w:sz="0" w:space="0" w:color="auto"/>
              </w:divBdr>
            </w:div>
            <w:div w:id="2140104068">
              <w:marLeft w:val="0"/>
              <w:marRight w:val="0"/>
              <w:marTop w:val="0"/>
              <w:marBottom w:val="0"/>
              <w:divBdr>
                <w:top w:val="none" w:sz="0" w:space="0" w:color="auto"/>
                <w:left w:val="none" w:sz="0" w:space="0" w:color="auto"/>
                <w:bottom w:val="none" w:sz="0" w:space="0" w:color="auto"/>
                <w:right w:val="none" w:sz="0" w:space="0" w:color="auto"/>
              </w:divBdr>
            </w:div>
            <w:div w:id="261765682">
              <w:marLeft w:val="0"/>
              <w:marRight w:val="0"/>
              <w:marTop w:val="0"/>
              <w:marBottom w:val="0"/>
              <w:divBdr>
                <w:top w:val="none" w:sz="0" w:space="0" w:color="auto"/>
                <w:left w:val="none" w:sz="0" w:space="0" w:color="auto"/>
                <w:bottom w:val="none" w:sz="0" w:space="0" w:color="auto"/>
                <w:right w:val="none" w:sz="0" w:space="0" w:color="auto"/>
              </w:divBdr>
            </w:div>
            <w:div w:id="867138283">
              <w:marLeft w:val="0"/>
              <w:marRight w:val="0"/>
              <w:marTop w:val="0"/>
              <w:marBottom w:val="0"/>
              <w:divBdr>
                <w:top w:val="none" w:sz="0" w:space="0" w:color="auto"/>
                <w:left w:val="none" w:sz="0" w:space="0" w:color="auto"/>
                <w:bottom w:val="none" w:sz="0" w:space="0" w:color="auto"/>
                <w:right w:val="none" w:sz="0" w:space="0" w:color="auto"/>
              </w:divBdr>
            </w:div>
            <w:div w:id="930966427">
              <w:marLeft w:val="0"/>
              <w:marRight w:val="0"/>
              <w:marTop w:val="0"/>
              <w:marBottom w:val="0"/>
              <w:divBdr>
                <w:top w:val="none" w:sz="0" w:space="0" w:color="auto"/>
                <w:left w:val="none" w:sz="0" w:space="0" w:color="auto"/>
                <w:bottom w:val="none" w:sz="0" w:space="0" w:color="auto"/>
                <w:right w:val="none" w:sz="0" w:space="0" w:color="auto"/>
              </w:divBdr>
            </w:div>
            <w:div w:id="784277885">
              <w:marLeft w:val="0"/>
              <w:marRight w:val="0"/>
              <w:marTop w:val="0"/>
              <w:marBottom w:val="0"/>
              <w:divBdr>
                <w:top w:val="none" w:sz="0" w:space="0" w:color="auto"/>
                <w:left w:val="none" w:sz="0" w:space="0" w:color="auto"/>
                <w:bottom w:val="none" w:sz="0" w:space="0" w:color="auto"/>
                <w:right w:val="none" w:sz="0" w:space="0" w:color="auto"/>
              </w:divBdr>
            </w:div>
            <w:div w:id="1263100874">
              <w:marLeft w:val="0"/>
              <w:marRight w:val="0"/>
              <w:marTop w:val="0"/>
              <w:marBottom w:val="0"/>
              <w:divBdr>
                <w:top w:val="none" w:sz="0" w:space="0" w:color="auto"/>
                <w:left w:val="none" w:sz="0" w:space="0" w:color="auto"/>
                <w:bottom w:val="none" w:sz="0" w:space="0" w:color="auto"/>
                <w:right w:val="none" w:sz="0" w:space="0" w:color="auto"/>
              </w:divBdr>
            </w:div>
            <w:div w:id="1860313173">
              <w:marLeft w:val="0"/>
              <w:marRight w:val="0"/>
              <w:marTop w:val="0"/>
              <w:marBottom w:val="0"/>
              <w:divBdr>
                <w:top w:val="none" w:sz="0" w:space="0" w:color="auto"/>
                <w:left w:val="none" w:sz="0" w:space="0" w:color="auto"/>
                <w:bottom w:val="none" w:sz="0" w:space="0" w:color="auto"/>
                <w:right w:val="none" w:sz="0" w:space="0" w:color="auto"/>
              </w:divBdr>
            </w:div>
            <w:div w:id="1770930269">
              <w:marLeft w:val="0"/>
              <w:marRight w:val="0"/>
              <w:marTop w:val="0"/>
              <w:marBottom w:val="0"/>
              <w:divBdr>
                <w:top w:val="none" w:sz="0" w:space="0" w:color="auto"/>
                <w:left w:val="none" w:sz="0" w:space="0" w:color="auto"/>
                <w:bottom w:val="none" w:sz="0" w:space="0" w:color="auto"/>
                <w:right w:val="none" w:sz="0" w:space="0" w:color="auto"/>
              </w:divBdr>
            </w:div>
            <w:div w:id="1077553981">
              <w:marLeft w:val="0"/>
              <w:marRight w:val="0"/>
              <w:marTop w:val="0"/>
              <w:marBottom w:val="0"/>
              <w:divBdr>
                <w:top w:val="none" w:sz="0" w:space="0" w:color="auto"/>
                <w:left w:val="none" w:sz="0" w:space="0" w:color="auto"/>
                <w:bottom w:val="none" w:sz="0" w:space="0" w:color="auto"/>
                <w:right w:val="none" w:sz="0" w:space="0" w:color="auto"/>
              </w:divBdr>
            </w:div>
            <w:div w:id="1430080230">
              <w:marLeft w:val="0"/>
              <w:marRight w:val="0"/>
              <w:marTop w:val="0"/>
              <w:marBottom w:val="0"/>
              <w:divBdr>
                <w:top w:val="none" w:sz="0" w:space="0" w:color="auto"/>
                <w:left w:val="none" w:sz="0" w:space="0" w:color="auto"/>
                <w:bottom w:val="none" w:sz="0" w:space="0" w:color="auto"/>
                <w:right w:val="none" w:sz="0" w:space="0" w:color="auto"/>
              </w:divBdr>
            </w:div>
            <w:div w:id="1829860847">
              <w:marLeft w:val="0"/>
              <w:marRight w:val="0"/>
              <w:marTop w:val="0"/>
              <w:marBottom w:val="0"/>
              <w:divBdr>
                <w:top w:val="none" w:sz="0" w:space="0" w:color="auto"/>
                <w:left w:val="none" w:sz="0" w:space="0" w:color="auto"/>
                <w:bottom w:val="none" w:sz="0" w:space="0" w:color="auto"/>
                <w:right w:val="none" w:sz="0" w:space="0" w:color="auto"/>
              </w:divBdr>
            </w:div>
            <w:div w:id="76486743">
              <w:marLeft w:val="0"/>
              <w:marRight w:val="0"/>
              <w:marTop w:val="0"/>
              <w:marBottom w:val="0"/>
              <w:divBdr>
                <w:top w:val="none" w:sz="0" w:space="0" w:color="auto"/>
                <w:left w:val="none" w:sz="0" w:space="0" w:color="auto"/>
                <w:bottom w:val="none" w:sz="0" w:space="0" w:color="auto"/>
                <w:right w:val="none" w:sz="0" w:space="0" w:color="auto"/>
              </w:divBdr>
            </w:div>
            <w:div w:id="1344361495">
              <w:marLeft w:val="0"/>
              <w:marRight w:val="0"/>
              <w:marTop w:val="0"/>
              <w:marBottom w:val="0"/>
              <w:divBdr>
                <w:top w:val="none" w:sz="0" w:space="0" w:color="auto"/>
                <w:left w:val="none" w:sz="0" w:space="0" w:color="auto"/>
                <w:bottom w:val="none" w:sz="0" w:space="0" w:color="auto"/>
                <w:right w:val="none" w:sz="0" w:space="0" w:color="auto"/>
              </w:divBdr>
            </w:div>
            <w:div w:id="631861916">
              <w:marLeft w:val="0"/>
              <w:marRight w:val="0"/>
              <w:marTop w:val="0"/>
              <w:marBottom w:val="0"/>
              <w:divBdr>
                <w:top w:val="none" w:sz="0" w:space="0" w:color="auto"/>
                <w:left w:val="none" w:sz="0" w:space="0" w:color="auto"/>
                <w:bottom w:val="none" w:sz="0" w:space="0" w:color="auto"/>
                <w:right w:val="none" w:sz="0" w:space="0" w:color="auto"/>
              </w:divBdr>
            </w:div>
            <w:div w:id="1925335331">
              <w:marLeft w:val="0"/>
              <w:marRight w:val="0"/>
              <w:marTop w:val="0"/>
              <w:marBottom w:val="0"/>
              <w:divBdr>
                <w:top w:val="none" w:sz="0" w:space="0" w:color="auto"/>
                <w:left w:val="none" w:sz="0" w:space="0" w:color="auto"/>
                <w:bottom w:val="none" w:sz="0" w:space="0" w:color="auto"/>
                <w:right w:val="none" w:sz="0" w:space="0" w:color="auto"/>
              </w:divBdr>
            </w:div>
            <w:div w:id="1821577802">
              <w:marLeft w:val="0"/>
              <w:marRight w:val="0"/>
              <w:marTop w:val="0"/>
              <w:marBottom w:val="0"/>
              <w:divBdr>
                <w:top w:val="none" w:sz="0" w:space="0" w:color="auto"/>
                <w:left w:val="none" w:sz="0" w:space="0" w:color="auto"/>
                <w:bottom w:val="none" w:sz="0" w:space="0" w:color="auto"/>
                <w:right w:val="none" w:sz="0" w:space="0" w:color="auto"/>
              </w:divBdr>
            </w:div>
            <w:div w:id="932972787">
              <w:marLeft w:val="0"/>
              <w:marRight w:val="0"/>
              <w:marTop w:val="0"/>
              <w:marBottom w:val="0"/>
              <w:divBdr>
                <w:top w:val="none" w:sz="0" w:space="0" w:color="auto"/>
                <w:left w:val="none" w:sz="0" w:space="0" w:color="auto"/>
                <w:bottom w:val="none" w:sz="0" w:space="0" w:color="auto"/>
                <w:right w:val="none" w:sz="0" w:space="0" w:color="auto"/>
              </w:divBdr>
            </w:div>
            <w:div w:id="1814637995">
              <w:marLeft w:val="0"/>
              <w:marRight w:val="0"/>
              <w:marTop w:val="0"/>
              <w:marBottom w:val="0"/>
              <w:divBdr>
                <w:top w:val="none" w:sz="0" w:space="0" w:color="auto"/>
                <w:left w:val="none" w:sz="0" w:space="0" w:color="auto"/>
                <w:bottom w:val="none" w:sz="0" w:space="0" w:color="auto"/>
                <w:right w:val="none" w:sz="0" w:space="0" w:color="auto"/>
              </w:divBdr>
            </w:div>
            <w:div w:id="144324153">
              <w:marLeft w:val="0"/>
              <w:marRight w:val="0"/>
              <w:marTop w:val="0"/>
              <w:marBottom w:val="0"/>
              <w:divBdr>
                <w:top w:val="none" w:sz="0" w:space="0" w:color="auto"/>
                <w:left w:val="none" w:sz="0" w:space="0" w:color="auto"/>
                <w:bottom w:val="none" w:sz="0" w:space="0" w:color="auto"/>
                <w:right w:val="none" w:sz="0" w:space="0" w:color="auto"/>
              </w:divBdr>
            </w:div>
            <w:div w:id="883256138">
              <w:marLeft w:val="0"/>
              <w:marRight w:val="0"/>
              <w:marTop w:val="0"/>
              <w:marBottom w:val="0"/>
              <w:divBdr>
                <w:top w:val="none" w:sz="0" w:space="0" w:color="auto"/>
                <w:left w:val="none" w:sz="0" w:space="0" w:color="auto"/>
                <w:bottom w:val="none" w:sz="0" w:space="0" w:color="auto"/>
                <w:right w:val="none" w:sz="0" w:space="0" w:color="auto"/>
              </w:divBdr>
            </w:div>
            <w:div w:id="268516389">
              <w:marLeft w:val="0"/>
              <w:marRight w:val="0"/>
              <w:marTop w:val="0"/>
              <w:marBottom w:val="0"/>
              <w:divBdr>
                <w:top w:val="none" w:sz="0" w:space="0" w:color="auto"/>
                <w:left w:val="none" w:sz="0" w:space="0" w:color="auto"/>
                <w:bottom w:val="none" w:sz="0" w:space="0" w:color="auto"/>
                <w:right w:val="none" w:sz="0" w:space="0" w:color="auto"/>
              </w:divBdr>
            </w:div>
            <w:div w:id="1906404985">
              <w:marLeft w:val="0"/>
              <w:marRight w:val="0"/>
              <w:marTop w:val="0"/>
              <w:marBottom w:val="0"/>
              <w:divBdr>
                <w:top w:val="none" w:sz="0" w:space="0" w:color="auto"/>
                <w:left w:val="none" w:sz="0" w:space="0" w:color="auto"/>
                <w:bottom w:val="none" w:sz="0" w:space="0" w:color="auto"/>
                <w:right w:val="none" w:sz="0" w:space="0" w:color="auto"/>
              </w:divBdr>
            </w:div>
            <w:div w:id="840394723">
              <w:marLeft w:val="0"/>
              <w:marRight w:val="0"/>
              <w:marTop w:val="0"/>
              <w:marBottom w:val="0"/>
              <w:divBdr>
                <w:top w:val="none" w:sz="0" w:space="0" w:color="auto"/>
                <w:left w:val="none" w:sz="0" w:space="0" w:color="auto"/>
                <w:bottom w:val="none" w:sz="0" w:space="0" w:color="auto"/>
                <w:right w:val="none" w:sz="0" w:space="0" w:color="auto"/>
              </w:divBdr>
            </w:div>
            <w:div w:id="363599612">
              <w:marLeft w:val="0"/>
              <w:marRight w:val="0"/>
              <w:marTop w:val="0"/>
              <w:marBottom w:val="0"/>
              <w:divBdr>
                <w:top w:val="none" w:sz="0" w:space="0" w:color="auto"/>
                <w:left w:val="none" w:sz="0" w:space="0" w:color="auto"/>
                <w:bottom w:val="none" w:sz="0" w:space="0" w:color="auto"/>
                <w:right w:val="none" w:sz="0" w:space="0" w:color="auto"/>
              </w:divBdr>
            </w:div>
            <w:div w:id="1312293489">
              <w:marLeft w:val="0"/>
              <w:marRight w:val="0"/>
              <w:marTop w:val="0"/>
              <w:marBottom w:val="0"/>
              <w:divBdr>
                <w:top w:val="none" w:sz="0" w:space="0" w:color="auto"/>
                <w:left w:val="none" w:sz="0" w:space="0" w:color="auto"/>
                <w:bottom w:val="none" w:sz="0" w:space="0" w:color="auto"/>
                <w:right w:val="none" w:sz="0" w:space="0" w:color="auto"/>
              </w:divBdr>
            </w:div>
            <w:div w:id="563302131">
              <w:marLeft w:val="0"/>
              <w:marRight w:val="0"/>
              <w:marTop w:val="0"/>
              <w:marBottom w:val="0"/>
              <w:divBdr>
                <w:top w:val="none" w:sz="0" w:space="0" w:color="auto"/>
                <w:left w:val="none" w:sz="0" w:space="0" w:color="auto"/>
                <w:bottom w:val="none" w:sz="0" w:space="0" w:color="auto"/>
                <w:right w:val="none" w:sz="0" w:space="0" w:color="auto"/>
              </w:divBdr>
            </w:div>
            <w:div w:id="1804736581">
              <w:marLeft w:val="0"/>
              <w:marRight w:val="0"/>
              <w:marTop w:val="0"/>
              <w:marBottom w:val="0"/>
              <w:divBdr>
                <w:top w:val="none" w:sz="0" w:space="0" w:color="auto"/>
                <w:left w:val="none" w:sz="0" w:space="0" w:color="auto"/>
                <w:bottom w:val="none" w:sz="0" w:space="0" w:color="auto"/>
                <w:right w:val="none" w:sz="0" w:space="0" w:color="auto"/>
              </w:divBdr>
            </w:div>
            <w:div w:id="334503313">
              <w:marLeft w:val="0"/>
              <w:marRight w:val="0"/>
              <w:marTop w:val="0"/>
              <w:marBottom w:val="0"/>
              <w:divBdr>
                <w:top w:val="none" w:sz="0" w:space="0" w:color="auto"/>
                <w:left w:val="none" w:sz="0" w:space="0" w:color="auto"/>
                <w:bottom w:val="none" w:sz="0" w:space="0" w:color="auto"/>
                <w:right w:val="none" w:sz="0" w:space="0" w:color="auto"/>
              </w:divBdr>
            </w:div>
            <w:div w:id="1704938685">
              <w:marLeft w:val="0"/>
              <w:marRight w:val="0"/>
              <w:marTop w:val="0"/>
              <w:marBottom w:val="0"/>
              <w:divBdr>
                <w:top w:val="none" w:sz="0" w:space="0" w:color="auto"/>
                <w:left w:val="none" w:sz="0" w:space="0" w:color="auto"/>
                <w:bottom w:val="none" w:sz="0" w:space="0" w:color="auto"/>
                <w:right w:val="none" w:sz="0" w:space="0" w:color="auto"/>
              </w:divBdr>
            </w:div>
            <w:div w:id="137112014">
              <w:marLeft w:val="0"/>
              <w:marRight w:val="0"/>
              <w:marTop w:val="0"/>
              <w:marBottom w:val="0"/>
              <w:divBdr>
                <w:top w:val="none" w:sz="0" w:space="0" w:color="auto"/>
                <w:left w:val="none" w:sz="0" w:space="0" w:color="auto"/>
                <w:bottom w:val="none" w:sz="0" w:space="0" w:color="auto"/>
                <w:right w:val="none" w:sz="0" w:space="0" w:color="auto"/>
              </w:divBdr>
            </w:div>
            <w:div w:id="1264067108">
              <w:marLeft w:val="0"/>
              <w:marRight w:val="0"/>
              <w:marTop w:val="0"/>
              <w:marBottom w:val="0"/>
              <w:divBdr>
                <w:top w:val="none" w:sz="0" w:space="0" w:color="auto"/>
                <w:left w:val="none" w:sz="0" w:space="0" w:color="auto"/>
                <w:bottom w:val="none" w:sz="0" w:space="0" w:color="auto"/>
                <w:right w:val="none" w:sz="0" w:space="0" w:color="auto"/>
              </w:divBdr>
            </w:div>
            <w:div w:id="1468401534">
              <w:marLeft w:val="0"/>
              <w:marRight w:val="0"/>
              <w:marTop w:val="0"/>
              <w:marBottom w:val="0"/>
              <w:divBdr>
                <w:top w:val="none" w:sz="0" w:space="0" w:color="auto"/>
                <w:left w:val="none" w:sz="0" w:space="0" w:color="auto"/>
                <w:bottom w:val="none" w:sz="0" w:space="0" w:color="auto"/>
                <w:right w:val="none" w:sz="0" w:space="0" w:color="auto"/>
              </w:divBdr>
            </w:div>
            <w:div w:id="1711177460">
              <w:marLeft w:val="0"/>
              <w:marRight w:val="0"/>
              <w:marTop w:val="0"/>
              <w:marBottom w:val="0"/>
              <w:divBdr>
                <w:top w:val="none" w:sz="0" w:space="0" w:color="auto"/>
                <w:left w:val="none" w:sz="0" w:space="0" w:color="auto"/>
                <w:bottom w:val="none" w:sz="0" w:space="0" w:color="auto"/>
                <w:right w:val="none" w:sz="0" w:space="0" w:color="auto"/>
              </w:divBdr>
            </w:div>
            <w:div w:id="178398998">
              <w:marLeft w:val="0"/>
              <w:marRight w:val="0"/>
              <w:marTop w:val="0"/>
              <w:marBottom w:val="0"/>
              <w:divBdr>
                <w:top w:val="none" w:sz="0" w:space="0" w:color="auto"/>
                <w:left w:val="none" w:sz="0" w:space="0" w:color="auto"/>
                <w:bottom w:val="none" w:sz="0" w:space="0" w:color="auto"/>
                <w:right w:val="none" w:sz="0" w:space="0" w:color="auto"/>
              </w:divBdr>
            </w:div>
            <w:div w:id="334960755">
              <w:marLeft w:val="0"/>
              <w:marRight w:val="0"/>
              <w:marTop w:val="0"/>
              <w:marBottom w:val="0"/>
              <w:divBdr>
                <w:top w:val="none" w:sz="0" w:space="0" w:color="auto"/>
                <w:left w:val="none" w:sz="0" w:space="0" w:color="auto"/>
                <w:bottom w:val="none" w:sz="0" w:space="0" w:color="auto"/>
                <w:right w:val="none" w:sz="0" w:space="0" w:color="auto"/>
              </w:divBdr>
            </w:div>
            <w:div w:id="1886716287">
              <w:marLeft w:val="0"/>
              <w:marRight w:val="0"/>
              <w:marTop w:val="0"/>
              <w:marBottom w:val="0"/>
              <w:divBdr>
                <w:top w:val="none" w:sz="0" w:space="0" w:color="auto"/>
                <w:left w:val="none" w:sz="0" w:space="0" w:color="auto"/>
                <w:bottom w:val="none" w:sz="0" w:space="0" w:color="auto"/>
                <w:right w:val="none" w:sz="0" w:space="0" w:color="auto"/>
              </w:divBdr>
            </w:div>
            <w:div w:id="1851023502">
              <w:marLeft w:val="0"/>
              <w:marRight w:val="0"/>
              <w:marTop w:val="0"/>
              <w:marBottom w:val="0"/>
              <w:divBdr>
                <w:top w:val="none" w:sz="0" w:space="0" w:color="auto"/>
                <w:left w:val="none" w:sz="0" w:space="0" w:color="auto"/>
                <w:bottom w:val="none" w:sz="0" w:space="0" w:color="auto"/>
                <w:right w:val="none" w:sz="0" w:space="0" w:color="auto"/>
              </w:divBdr>
            </w:div>
            <w:div w:id="1310672162">
              <w:marLeft w:val="0"/>
              <w:marRight w:val="0"/>
              <w:marTop w:val="0"/>
              <w:marBottom w:val="0"/>
              <w:divBdr>
                <w:top w:val="none" w:sz="0" w:space="0" w:color="auto"/>
                <w:left w:val="none" w:sz="0" w:space="0" w:color="auto"/>
                <w:bottom w:val="none" w:sz="0" w:space="0" w:color="auto"/>
                <w:right w:val="none" w:sz="0" w:space="0" w:color="auto"/>
              </w:divBdr>
            </w:div>
            <w:div w:id="877427927">
              <w:marLeft w:val="0"/>
              <w:marRight w:val="0"/>
              <w:marTop w:val="0"/>
              <w:marBottom w:val="0"/>
              <w:divBdr>
                <w:top w:val="none" w:sz="0" w:space="0" w:color="auto"/>
                <w:left w:val="none" w:sz="0" w:space="0" w:color="auto"/>
                <w:bottom w:val="none" w:sz="0" w:space="0" w:color="auto"/>
                <w:right w:val="none" w:sz="0" w:space="0" w:color="auto"/>
              </w:divBdr>
            </w:div>
            <w:div w:id="69155877">
              <w:marLeft w:val="0"/>
              <w:marRight w:val="0"/>
              <w:marTop w:val="0"/>
              <w:marBottom w:val="0"/>
              <w:divBdr>
                <w:top w:val="none" w:sz="0" w:space="0" w:color="auto"/>
                <w:left w:val="none" w:sz="0" w:space="0" w:color="auto"/>
                <w:bottom w:val="none" w:sz="0" w:space="0" w:color="auto"/>
                <w:right w:val="none" w:sz="0" w:space="0" w:color="auto"/>
              </w:divBdr>
            </w:div>
            <w:div w:id="2028361930">
              <w:marLeft w:val="0"/>
              <w:marRight w:val="0"/>
              <w:marTop w:val="0"/>
              <w:marBottom w:val="0"/>
              <w:divBdr>
                <w:top w:val="none" w:sz="0" w:space="0" w:color="auto"/>
                <w:left w:val="none" w:sz="0" w:space="0" w:color="auto"/>
                <w:bottom w:val="none" w:sz="0" w:space="0" w:color="auto"/>
                <w:right w:val="none" w:sz="0" w:space="0" w:color="auto"/>
              </w:divBdr>
            </w:div>
            <w:div w:id="1501431421">
              <w:marLeft w:val="0"/>
              <w:marRight w:val="0"/>
              <w:marTop w:val="0"/>
              <w:marBottom w:val="0"/>
              <w:divBdr>
                <w:top w:val="none" w:sz="0" w:space="0" w:color="auto"/>
                <w:left w:val="none" w:sz="0" w:space="0" w:color="auto"/>
                <w:bottom w:val="none" w:sz="0" w:space="0" w:color="auto"/>
                <w:right w:val="none" w:sz="0" w:space="0" w:color="auto"/>
              </w:divBdr>
            </w:div>
            <w:div w:id="1738821614">
              <w:marLeft w:val="0"/>
              <w:marRight w:val="0"/>
              <w:marTop w:val="0"/>
              <w:marBottom w:val="0"/>
              <w:divBdr>
                <w:top w:val="none" w:sz="0" w:space="0" w:color="auto"/>
                <w:left w:val="none" w:sz="0" w:space="0" w:color="auto"/>
                <w:bottom w:val="none" w:sz="0" w:space="0" w:color="auto"/>
                <w:right w:val="none" w:sz="0" w:space="0" w:color="auto"/>
              </w:divBdr>
            </w:div>
            <w:div w:id="2062514693">
              <w:marLeft w:val="0"/>
              <w:marRight w:val="0"/>
              <w:marTop w:val="0"/>
              <w:marBottom w:val="0"/>
              <w:divBdr>
                <w:top w:val="none" w:sz="0" w:space="0" w:color="auto"/>
                <w:left w:val="none" w:sz="0" w:space="0" w:color="auto"/>
                <w:bottom w:val="none" w:sz="0" w:space="0" w:color="auto"/>
                <w:right w:val="none" w:sz="0" w:space="0" w:color="auto"/>
              </w:divBdr>
            </w:div>
            <w:div w:id="778337810">
              <w:marLeft w:val="0"/>
              <w:marRight w:val="0"/>
              <w:marTop w:val="0"/>
              <w:marBottom w:val="0"/>
              <w:divBdr>
                <w:top w:val="none" w:sz="0" w:space="0" w:color="auto"/>
                <w:left w:val="none" w:sz="0" w:space="0" w:color="auto"/>
                <w:bottom w:val="none" w:sz="0" w:space="0" w:color="auto"/>
                <w:right w:val="none" w:sz="0" w:space="0" w:color="auto"/>
              </w:divBdr>
            </w:div>
            <w:div w:id="511577258">
              <w:marLeft w:val="0"/>
              <w:marRight w:val="0"/>
              <w:marTop w:val="0"/>
              <w:marBottom w:val="0"/>
              <w:divBdr>
                <w:top w:val="none" w:sz="0" w:space="0" w:color="auto"/>
                <w:left w:val="none" w:sz="0" w:space="0" w:color="auto"/>
                <w:bottom w:val="none" w:sz="0" w:space="0" w:color="auto"/>
                <w:right w:val="none" w:sz="0" w:space="0" w:color="auto"/>
              </w:divBdr>
            </w:div>
            <w:div w:id="1637177537">
              <w:marLeft w:val="0"/>
              <w:marRight w:val="0"/>
              <w:marTop w:val="0"/>
              <w:marBottom w:val="0"/>
              <w:divBdr>
                <w:top w:val="none" w:sz="0" w:space="0" w:color="auto"/>
                <w:left w:val="none" w:sz="0" w:space="0" w:color="auto"/>
                <w:bottom w:val="none" w:sz="0" w:space="0" w:color="auto"/>
                <w:right w:val="none" w:sz="0" w:space="0" w:color="auto"/>
              </w:divBdr>
            </w:div>
            <w:div w:id="90323057">
              <w:marLeft w:val="0"/>
              <w:marRight w:val="0"/>
              <w:marTop w:val="0"/>
              <w:marBottom w:val="0"/>
              <w:divBdr>
                <w:top w:val="none" w:sz="0" w:space="0" w:color="auto"/>
                <w:left w:val="none" w:sz="0" w:space="0" w:color="auto"/>
                <w:bottom w:val="none" w:sz="0" w:space="0" w:color="auto"/>
                <w:right w:val="none" w:sz="0" w:space="0" w:color="auto"/>
              </w:divBdr>
            </w:div>
            <w:div w:id="1586651845">
              <w:marLeft w:val="0"/>
              <w:marRight w:val="0"/>
              <w:marTop w:val="0"/>
              <w:marBottom w:val="0"/>
              <w:divBdr>
                <w:top w:val="none" w:sz="0" w:space="0" w:color="auto"/>
                <w:left w:val="none" w:sz="0" w:space="0" w:color="auto"/>
                <w:bottom w:val="none" w:sz="0" w:space="0" w:color="auto"/>
                <w:right w:val="none" w:sz="0" w:space="0" w:color="auto"/>
              </w:divBdr>
            </w:div>
            <w:div w:id="1065563936">
              <w:marLeft w:val="0"/>
              <w:marRight w:val="0"/>
              <w:marTop w:val="0"/>
              <w:marBottom w:val="0"/>
              <w:divBdr>
                <w:top w:val="none" w:sz="0" w:space="0" w:color="auto"/>
                <w:left w:val="none" w:sz="0" w:space="0" w:color="auto"/>
                <w:bottom w:val="none" w:sz="0" w:space="0" w:color="auto"/>
                <w:right w:val="none" w:sz="0" w:space="0" w:color="auto"/>
              </w:divBdr>
            </w:div>
            <w:div w:id="1483696373">
              <w:marLeft w:val="0"/>
              <w:marRight w:val="0"/>
              <w:marTop w:val="0"/>
              <w:marBottom w:val="0"/>
              <w:divBdr>
                <w:top w:val="none" w:sz="0" w:space="0" w:color="auto"/>
                <w:left w:val="none" w:sz="0" w:space="0" w:color="auto"/>
                <w:bottom w:val="none" w:sz="0" w:space="0" w:color="auto"/>
                <w:right w:val="none" w:sz="0" w:space="0" w:color="auto"/>
              </w:divBdr>
            </w:div>
            <w:div w:id="837422350">
              <w:marLeft w:val="0"/>
              <w:marRight w:val="0"/>
              <w:marTop w:val="0"/>
              <w:marBottom w:val="0"/>
              <w:divBdr>
                <w:top w:val="none" w:sz="0" w:space="0" w:color="auto"/>
                <w:left w:val="none" w:sz="0" w:space="0" w:color="auto"/>
                <w:bottom w:val="none" w:sz="0" w:space="0" w:color="auto"/>
                <w:right w:val="none" w:sz="0" w:space="0" w:color="auto"/>
              </w:divBdr>
            </w:div>
            <w:div w:id="1643580302">
              <w:marLeft w:val="0"/>
              <w:marRight w:val="0"/>
              <w:marTop w:val="0"/>
              <w:marBottom w:val="0"/>
              <w:divBdr>
                <w:top w:val="none" w:sz="0" w:space="0" w:color="auto"/>
                <w:left w:val="none" w:sz="0" w:space="0" w:color="auto"/>
                <w:bottom w:val="none" w:sz="0" w:space="0" w:color="auto"/>
                <w:right w:val="none" w:sz="0" w:space="0" w:color="auto"/>
              </w:divBdr>
            </w:div>
            <w:div w:id="1596281307">
              <w:marLeft w:val="0"/>
              <w:marRight w:val="0"/>
              <w:marTop w:val="0"/>
              <w:marBottom w:val="0"/>
              <w:divBdr>
                <w:top w:val="none" w:sz="0" w:space="0" w:color="auto"/>
                <w:left w:val="none" w:sz="0" w:space="0" w:color="auto"/>
                <w:bottom w:val="none" w:sz="0" w:space="0" w:color="auto"/>
                <w:right w:val="none" w:sz="0" w:space="0" w:color="auto"/>
              </w:divBdr>
            </w:div>
            <w:div w:id="1411271187">
              <w:marLeft w:val="0"/>
              <w:marRight w:val="0"/>
              <w:marTop w:val="0"/>
              <w:marBottom w:val="0"/>
              <w:divBdr>
                <w:top w:val="none" w:sz="0" w:space="0" w:color="auto"/>
                <w:left w:val="none" w:sz="0" w:space="0" w:color="auto"/>
                <w:bottom w:val="none" w:sz="0" w:space="0" w:color="auto"/>
                <w:right w:val="none" w:sz="0" w:space="0" w:color="auto"/>
              </w:divBdr>
            </w:div>
            <w:div w:id="1443307459">
              <w:marLeft w:val="0"/>
              <w:marRight w:val="0"/>
              <w:marTop w:val="0"/>
              <w:marBottom w:val="0"/>
              <w:divBdr>
                <w:top w:val="none" w:sz="0" w:space="0" w:color="auto"/>
                <w:left w:val="none" w:sz="0" w:space="0" w:color="auto"/>
                <w:bottom w:val="none" w:sz="0" w:space="0" w:color="auto"/>
                <w:right w:val="none" w:sz="0" w:space="0" w:color="auto"/>
              </w:divBdr>
            </w:div>
            <w:div w:id="111756441">
              <w:marLeft w:val="0"/>
              <w:marRight w:val="0"/>
              <w:marTop w:val="0"/>
              <w:marBottom w:val="0"/>
              <w:divBdr>
                <w:top w:val="none" w:sz="0" w:space="0" w:color="auto"/>
                <w:left w:val="none" w:sz="0" w:space="0" w:color="auto"/>
                <w:bottom w:val="none" w:sz="0" w:space="0" w:color="auto"/>
                <w:right w:val="none" w:sz="0" w:space="0" w:color="auto"/>
              </w:divBdr>
            </w:div>
            <w:div w:id="1301577467">
              <w:marLeft w:val="0"/>
              <w:marRight w:val="0"/>
              <w:marTop w:val="0"/>
              <w:marBottom w:val="0"/>
              <w:divBdr>
                <w:top w:val="none" w:sz="0" w:space="0" w:color="auto"/>
                <w:left w:val="none" w:sz="0" w:space="0" w:color="auto"/>
                <w:bottom w:val="none" w:sz="0" w:space="0" w:color="auto"/>
                <w:right w:val="none" w:sz="0" w:space="0" w:color="auto"/>
              </w:divBdr>
            </w:div>
            <w:div w:id="207451129">
              <w:marLeft w:val="0"/>
              <w:marRight w:val="0"/>
              <w:marTop w:val="0"/>
              <w:marBottom w:val="0"/>
              <w:divBdr>
                <w:top w:val="none" w:sz="0" w:space="0" w:color="auto"/>
                <w:left w:val="none" w:sz="0" w:space="0" w:color="auto"/>
                <w:bottom w:val="none" w:sz="0" w:space="0" w:color="auto"/>
                <w:right w:val="none" w:sz="0" w:space="0" w:color="auto"/>
              </w:divBdr>
            </w:div>
            <w:div w:id="1312177211">
              <w:marLeft w:val="0"/>
              <w:marRight w:val="0"/>
              <w:marTop w:val="0"/>
              <w:marBottom w:val="0"/>
              <w:divBdr>
                <w:top w:val="none" w:sz="0" w:space="0" w:color="auto"/>
                <w:left w:val="none" w:sz="0" w:space="0" w:color="auto"/>
                <w:bottom w:val="none" w:sz="0" w:space="0" w:color="auto"/>
                <w:right w:val="none" w:sz="0" w:space="0" w:color="auto"/>
              </w:divBdr>
            </w:div>
            <w:div w:id="829371163">
              <w:marLeft w:val="0"/>
              <w:marRight w:val="0"/>
              <w:marTop w:val="0"/>
              <w:marBottom w:val="0"/>
              <w:divBdr>
                <w:top w:val="none" w:sz="0" w:space="0" w:color="auto"/>
                <w:left w:val="none" w:sz="0" w:space="0" w:color="auto"/>
                <w:bottom w:val="none" w:sz="0" w:space="0" w:color="auto"/>
                <w:right w:val="none" w:sz="0" w:space="0" w:color="auto"/>
              </w:divBdr>
            </w:div>
            <w:div w:id="740904600">
              <w:marLeft w:val="0"/>
              <w:marRight w:val="0"/>
              <w:marTop w:val="0"/>
              <w:marBottom w:val="0"/>
              <w:divBdr>
                <w:top w:val="none" w:sz="0" w:space="0" w:color="auto"/>
                <w:left w:val="none" w:sz="0" w:space="0" w:color="auto"/>
                <w:bottom w:val="none" w:sz="0" w:space="0" w:color="auto"/>
                <w:right w:val="none" w:sz="0" w:space="0" w:color="auto"/>
              </w:divBdr>
            </w:div>
            <w:div w:id="916212492">
              <w:marLeft w:val="0"/>
              <w:marRight w:val="0"/>
              <w:marTop w:val="0"/>
              <w:marBottom w:val="0"/>
              <w:divBdr>
                <w:top w:val="none" w:sz="0" w:space="0" w:color="auto"/>
                <w:left w:val="none" w:sz="0" w:space="0" w:color="auto"/>
                <w:bottom w:val="none" w:sz="0" w:space="0" w:color="auto"/>
                <w:right w:val="none" w:sz="0" w:space="0" w:color="auto"/>
              </w:divBdr>
            </w:div>
            <w:div w:id="687367257">
              <w:marLeft w:val="0"/>
              <w:marRight w:val="0"/>
              <w:marTop w:val="0"/>
              <w:marBottom w:val="0"/>
              <w:divBdr>
                <w:top w:val="none" w:sz="0" w:space="0" w:color="auto"/>
                <w:left w:val="none" w:sz="0" w:space="0" w:color="auto"/>
                <w:bottom w:val="none" w:sz="0" w:space="0" w:color="auto"/>
                <w:right w:val="none" w:sz="0" w:space="0" w:color="auto"/>
              </w:divBdr>
            </w:div>
            <w:div w:id="1110591173">
              <w:marLeft w:val="0"/>
              <w:marRight w:val="0"/>
              <w:marTop w:val="0"/>
              <w:marBottom w:val="0"/>
              <w:divBdr>
                <w:top w:val="none" w:sz="0" w:space="0" w:color="auto"/>
                <w:left w:val="none" w:sz="0" w:space="0" w:color="auto"/>
                <w:bottom w:val="none" w:sz="0" w:space="0" w:color="auto"/>
                <w:right w:val="none" w:sz="0" w:space="0" w:color="auto"/>
              </w:divBdr>
            </w:div>
            <w:div w:id="457920956">
              <w:marLeft w:val="0"/>
              <w:marRight w:val="0"/>
              <w:marTop w:val="0"/>
              <w:marBottom w:val="0"/>
              <w:divBdr>
                <w:top w:val="none" w:sz="0" w:space="0" w:color="auto"/>
                <w:left w:val="none" w:sz="0" w:space="0" w:color="auto"/>
                <w:bottom w:val="none" w:sz="0" w:space="0" w:color="auto"/>
                <w:right w:val="none" w:sz="0" w:space="0" w:color="auto"/>
              </w:divBdr>
            </w:div>
            <w:div w:id="1022240055">
              <w:marLeft w:val="0"/>
              <w:marRight w:val="0"/>
              <w:marTop w:val="0"/>
              <w:marBottom w:val="0"/>
              <w:divBdr>
                <w:top w:val="none" w:sz="0" w:space="0" w:color="auto"/>
                <w:left w:val="none" w:sz="0" w:space="0" w:color="auto"/>
                <w:bottom w:val="none" w:sz="0" w:space="0" w:color="auto"/>
                <w:right w:val="none" w:sz="0" w:space="0" w:color="auto"/>
              </w:divBdr>
            </w:div>
            <w:div w:id="1138841743">
              <w:marLeft w:val="0"/>
              <w:marRight w:val="0"/>
              <w:marTop w:val="0"/>
              <w:marBottom w:val="0"/>
              <w:divBdr>
                <w:top w:val="none" w:sz="0" w:space="0" w:color="auto"/>
                <w:left w:val="none" w:sz="0" w:space="0" w:color="auto"/>
                <w:bottom w:val="none" w:sz="0" w:space="0" w:color="auto"/>
                <w:right w:val="none" w:sz="0" w:space="0" w:color="auto"/>
              </w:divBdr>
            </w:div>
            <w:div w:id="2052417072">
              <w:marLeft w:val="0"/>
              <w:marRight w:val="0"/>
              <w:marTop w:val="0"/>
              <w:marBottom w:val="0"/>
              <w:divBdr>
                <w:top w:val="none" w:sz="0" w:space="0" w:color="auto"/>
                <w:left w:val="none" w:sz="0" w:space="0" w:color="auto"/>
                <w:bottom w:val="none" w:sz="0" w:space="0" w:color="auto"/>
                <w:right w:val="none" w:sz="0" w:space="0" w:color="auto"/>
              </w:divBdr>
            </w:div>
            <w:div w:id="1389919535">
              <w:marLeft w:val="0"/>
              <w:marRight w:val="0"/>
              <w:marTop w:val="0"/>
              <w:marBottom w:val="0"/>
              <w:divBdr>
                <w:top w:val="none" w:sz="0" w:space="0" w:color="auto"/>
                <w:left w:val="none" w:sz="0" w:space="0" w:color="auto"/>
                <w:bottom w:val="none" w:sz="0" w:space="0" w:color="auto"/>
                <w:right w:val="none" w:sz="0" w:space="0" w:color="auto"/>
              </w:divBdr>
            </w:div>
            <w:div w:id="280378282">
              <w:marLeft w:val="0"/>
              <w:marRight w:val="0"/>
              <w:marTop w:val="0"/>
              <w:marBottom w:val="0"/>
              <w:divBdr>
                <w:top w:val="none" w:sz="0" w:space="0" w:color="auto"/>
                <w:left w:val="none" w:sz="0" w:space="0" w:color="auto"/>
                <w:bottom w:val="none" w:sz="0" w:space="0" w:color="auto"/>
                <w:right w:val="none" w:sz="0" w:space="0" w:color="auto"/>
              </w:divBdr>
            </w:div>
            <w:div w:id="312834480">
              <w:marLeft w:val="0"/>
              <w:marRight w:val="0"/>
              <w:marTop w:val="0"/>
              <w:marBottom w:val="0"/>
              <w:divBdr>
                <w:top w:val="none" w:sz="0" w:space="0" w:color="auto"/>
                <w:left w:val="none" w:sz="0" w:space="0" w:color="auto"/>
                <w:bottom w:val="none" w:sz="0" w:space="0" w:color="auto"/>
                <w:right w:val="none" w:sz="0" w:space="0" w:color="auto"/>
              </w:divBdr>
            </w:div>
            <w:div w:id="2011785508">
              <w:marLeft w:val="0"/>
              <w:marRight w:val="0"/>
              <w:marTop w:val="0"/>
              <w:marBottom w:val="0"/>
              <w:divBdr>
                <w:top w:val="none" w:sz="0" w:space="0" w:color="auto"/>
                <w:left w:val="none" w:sz="0" w:space="0" w:color="auto"/>
                <w:bottom w:val="none" w:sz="0" w:space="0" w:color="auto"/>
                <w:right w:val="none" w:sz="0" w:space="0" w:color="auto"/>
              </w:divBdr>
            </w:div>
            <w:div w:id="847911840">
              <w:marLeft w:val="0"/>
              <w:marRight w:val="0"/>
              <w:marTop w:val="0"/>
              <w:marBottom w:val="0"/>
              <w:divBdr>
                <w:top w:val="none" w:sz="0" w:space="0" w:color="auto"/>
                <w:left w:val="none" w:sz="0" w:space="0" w:color="auto"/>
                <w:bottom w:val="none" w:sz="0" w:space="0" w:color="auto"/>
                <w:right w:val="none" w:sz="0" w:space="0" w:color="auto"/>
              </w:divBdr>
            </w:div>
            <w:div w:id="1649363156">
              <w:marLeft w:val="0"/>
              <w:marRight w:val="0"/>
              <w:marTop w:val="0"/>
              <w:marBottom w:val="0"/>
              <w:divBdr>
                <w:top w:val="none" w:sz="0" w:space="0" w:color="auto"/>
                <w:left w:val="none" w:sz="0" w:space="0" w:color="auto"/>
                <w:bottom w:val="none" w:sz="0" w:space="0" w:color="auto"/>
                <w:right w:val="none" w:sz="0" w:space="0" w:color="auto"/>
              </w:divBdr>
            </w:div>
            <w:div w:id="225843522">
              <w:marLeft w:val="0"/>
              <w:marRight w:val="0"/>
              <w:marTop w:val="0"/>
              <w:marBottom w:val="0"/>
              <w:divBdr>
                <w:top w:val="none" w:sz="0" w:space="0" w:color="auto"/>
                <w:left w:val="none" w:sz="0" w:space="0" w:color="auto"/>
                <w:bottom w:val="none" w:sz="0" w:space="0" w:color="auto"/>
                <w:right w:val="none" w:sz="0" w:space="0" w:color="auto"/>
              </w:divBdr>
            </w:div>
            <w:div w:id="341317851">
              <w:marLeft w:val="0"/>
              <w:marRight w:val="0"/>
              <w:marTop w:val="0"/>
              <w:marBottom w:val="0"/>
              <w:divBdr>
                <w:top w:val="none" w:sz="0" w:space="0" w:color="auto"/>
                <w:left w:val="none" w:sz="0" w:space="0" w:color="auto"/>
                <w:bottom w:val="none" w:sz="0" w:space="0" w:color="auto"/>
                <w:right w:val="none" w:sz="0" w:space="0" w:color="auto"/>
              </w:divBdr>
            </w:div>
            <w:div w:id="688023788">
              <w:marLeft w:val="0"/>
              <w:marRight w:val="0"/>
              <w:marTop w:val="0"/>
              <w:marBottom w:val="0"/>
              <w:divBdr>
                <w:top w:val="none" w:sz="0" w:space="0" w:color="auto"/>
                <w:left w:val="none" w:sz="0" w:space="0" w:color="auto"/>
                <w:bottom w:val="none" w:sz="0" w:space="0" w:color="auto"/>
                <w:right w:val="none" w:sz="0" w:space="0" w:color="auto"/>
              </w:divBdr>
            </w:div>
            <w:div w:id="1328751662">
              <w:marLeft w:val="0"/>
              <w:marRight w:val="0"/>
              <w:marTop w:val="0"/>
              <w:marBottom w:val="0"/>
              <w:divBdr>
                <w:top w:val="none" w:sz="0" w:space="0" w:color="auto"/>
                <w:left w:val="none" w:sz="0" w:space="0" w:color="auto"/>
                <w:bottom w:val="none" w:sz="0" w:space="0" w:color="auto"/>
                <w:right w:val="none" w:sz="0" w:space="0" w:color="auto"/>
              </w:divBdr>
            </w:div>
            <w:div w:id="144007879">
              <w:marLeft w:val="0"/>
              <w:marRight w:val="0"/>
              <w:marTop w:val="0"/>
              <w:marBottom w:val="0"/>
              <w:divBdr>
                <w:top w:val="none" w:sz="0" w:space="0" w:color="auto"/>
                <w:left w:val="none" w:sz="0" w:space="0" w:color="auto"/>
                <w:bottom w:val="none" w:sz="0" w:space="0" w:color="auto"/>
                <w:right w:val="none" w:sz="0" w:space="0" w:color="auto"/>
              </w:divBdr>
            </w:div>
            <w:div w:id="52168857">
              <w:marLeft w:val="0"/>
              <w:marRight w:val="0"/>
              <w:marTop w:val="0"/>
              <w:marBottom w:val="0"/>
              <w:divBdr>
                <w:top w:val="none" w:sz="0" w:space="0" w:color="auto"/>
                <w:left w:val="none" w:sz="0" w:space="0" w:color="auto"/>
                <w:bottom w:val="none" w:sz="0" w:space="0" w:color="auto"/>
                <w:right w:val="none" w:sz="0" w:space="0" w:color="auto"/>
              </w:divBdr>
            </w:div>
            <w:div w:id="1699963813">
              <w:marLeft w:val="0"/>
              <w:marRight w:val="0"/>
              <w:marTop w:val="0"/>
              <w:marBottom w:val="0"/>
              <w:divBdr>
                <w:top w:val="none" w:sz="0" w:space="0" w:color="auto"/>
                <w:left w:val="none" w:sz="0" w:space="0" w:color="auto"/>
                <w:bottom w:val="none" w:sz="0" w:space="0" w:color="auto"/>
                <w:right w:val="none" w:sz="0" w:space="0" w:color="auto"/>
              </w:divBdr>
            </w:div>
            <w:div w:id="1393698521">
              <w:marLeft w:val="0"/>
              <w:marRight w:val="0"/>
              <w:marTop w:val="0"/>
              <w:marBottom w:val="0"/>
              <w:divBdr>
                <w:top w:val="none" w:sz="0" w:space="0" w:color="auto"/>
                <w:left w:val="none" w:sz="0" w:space="0" w:color="auto"/>
                <w:bottom w:val="none" w:sz="0" w:space="0" w:color="auto"/>
                <w:right w:val="none" w:sz="0" w:space="0" w:color="auto"/>
              </w:divBdr>
            </w:div>
            <w:div w:id="1665356655">
              <w:marLeft w:val="0"/>
              <w:marRight w:val="0"/>
              <w:marTop w:val="0"/>
              <w:marBottom w:val="0"/>
              <w:divBdr>
                <w:top w:val="none" w:sz="0" w:space="0" w:color="auto"/>
                <w:left w:val="none" w:sz="0" w:space="0" w:color="auto"/>
                <w:bottom w:val="none" w:sz="0" w:space="0" w:color="auto"/>
                <w:right w:val="none" w:sz="0" w:space="0" w:color="auto"/>
              </w:divBdr>
            </w:div>
            <w:div w:id="1518420190">
              <w:marLeft w:val="0"/>
              <w:marRight w:val="0"/>
              <w:marTop w:val="0"/>
              <w:marBottom w:val="0"/>
              <w:divBdr>
                <w:top w:val="none" w:sz="0" w:space="0" w:color="auto"/>
                <w:left w:val="none" w:sz="0" w:space="0" w:color="auto"/>
                <w:bottom w:val="none" w:sz="0" w:space="0" w:color="auto"/>
                <w:right w:val="none" w:sz="0" w:space="0" w:color="auto"/>
              </w:divBdr>
            </w:div>
            <w:div w:id="651105496">
              <w:marLeft w:val="0"/>
              <w:marRight w:val="0"/>
              <w:marTop w:val="0"/>
              <w:marBottom w:val="0"/>
              <w:divBdr>
                <w:top w:val="none" w:sz="0" w:space="0" w:color="auto"/>
                <w:left w:val="none" w:sz="0" w:space="0" w:color="auto"/>
                <w:bottom w:val="none" w:sz="0" w:space="0" w:color="auto"/>
                <w:right w:val="none" w:sz="0" w:space="0" w:color="auto"/>
              </w:divBdr>
            </w:div>
            <w:div w:id="832642606">
              <w:marLeft w:val="0"/>
              <w:marRight w:val="0"/>
              <w:marTop w:val="0"/>
              <w:marBottom w:val="0"/>
              <w:divBdr>
                <w:top w:val="none" w:sz="0" w:space="0" w:color="auto"/>
                <w:left w:val="none" w:sz="0" w:space="0" w:color="auto"/>
                <w:bottom w:val="none" w:sz="0" w:space="0" w:color="auto"/>
                <w:right w:val="none" w:sz="0" w:space="0" w:color="auto"/>
              </w:divBdr>
            </w:div>
            <w:div w:id="1349411531">
              <w:marLeft w:val="0"/>
              <w:marRight w:val="0"/>
              <w:marTop w:val="0"/>
              <w:marBottom w:val="0"/>
              <w:divBdr>
                <w:top w:val="none" w:sz="0" w:space="0" w:color="auto"/>
                <w:left w:val="none" w:sz="0" w:space="0" w:color="auto"/>
                <w:bottom w:val="none" w:sz="0" w:space="0" w:color="auto"/>
                <w:right w:val="none" w:sz="0" w:space="0" w:color="auto"/>
              </w:divBdr>
            </w:div>
            <w:div w:id="684550587">
              <w:marLeft w:val="0"/>
              <w:marRight w:val="0"/>
              <w:marTop w:val="0"/>
              <w:marBottom w:val="0"/>
              <w:divBdr>
                <w:top w:val="none" w:sz="0" w:space="0" w:color="auto"/>
                <w:left w:val="none" w:sz="0" w:space="0" w:color="auto"/>
                <w:bottom w:val="none" w:sz="0" w:space="0" w:color="auto"/>
                <w:right w:val="none" w:sz="0" w:space="0" w:color="auto"/>
              </w:divBdr>
            </w:div>
            <w:div w:id="1678772043">
              <w:marLeft w:val="0"/>
              <w:marRight w:val="0"/>
              <w:marTop w:val="0"/>
              <w:marBottom w:val="0"/>
              <w:divBdr>
                <w:top w:val="none" w:sz="0" w:space="0" w:color="auto"/>
                <w:left w:val="none" w:sz="0" w:space="0" w:color="auto"/>
                <w:bottom w:val="none" w:sz="0" w:space="0" w:color="auto"/>
                <w:right w:val="none" w:sz="0" w:space="0" w:color="auto"/>
              </w:divBdr>
            </w:div>
            <w:div w:id="1218668640">
              <w:marLeft w:val="0"/>
              <w:marRight w:val="0"/>
              <w:marTop w:val="0"/>
              <w:marBottom w:val="0"/>
              <w:divBdr>
                <w:top w:val="none" w:sz="0" w:space="0" w:color="auto"/>
                <w:left w:val="none" w:sz="0" w:space="0" w:color="auto"/>
                <w:bottom w:val="none" w:sz="0" w:space="0" w:color="auto"/>
                <w:right w:val="none" w:sz="0" w:space="0" w:color="auto"/>
              </w:divBdr>
            </w:div>
            <w:div w:id="1096898841">
              <w:marLeft w:val="0"/>
              <w:marRight w:val="0"/>
              <w:marTop w:val="0"/>
              <w:marBottom w:val="0"/>
              <w:divBdr>
                <w:top w:val="none" w:sz="0" w:space="0" w:color="auto"/>
                <w:left w:val="none" w:sz="0" w:space="0" w:color="auto"/>
                <w:bottom w:val="none" w:sz="0" w:space="0" w:color="auto"/>
                <w:right w:val="none" w:sz="0" w:space="0" w:color="auto"/>
              </w:divBdr>
            </w:div>
            <w:div w:id="935674684">
              <w:marLeft w:val="0"/>
              <w:marRight w:val="0"/>
              <w:marTop w:val="0"/>
              <w:marBottom w:val="0"/>
              <w:divBdr>
                <w:top w:val="none" w:sz="0" w:space="0" w:color="auto"/>
                <w:left w:val="none" w:sz="0" w:space="0" w:color="auto"/>
                <w:bottom w:val="none" w:sz="0" w:space="0" w:color="auto"/>
                <w:right w:val="none" w:sz="0" w:space="0" w:color="auto"/>
              </w:divBdr>
            </w:div>
            <w:div w:id="1895652345">
              <w:marLeft w:val="0"/>
              <w:marRight w:val="0"/>
              <w:marTop w:val="0"/>
              <w:marBottom w:val="0"/>
              <w:divBdr>
                <w:top w:val="none" w:sz="0" w:space="0" w:color="auto"/>
                <w:left w:val="none" w:sz="0" w:space="0" w:color="auto"/>
                <w:bottom w:val="none" w:sz="0" w:space="0" w:color="auto"/>
                <w:right w:val="none" w:sz="0" w:space="0" w:color="auto"/>
              </w:divBdr>
            </w:div>
            <w:div w:id="2050180560">
              <w:marLeft w:val="0"/>
              <w:marRight w:val="0"/>
              <w:marTop w:val="0"/>
              <w:marBottom w:val="0"/>
              <w:divBdr>
                <w:top w:val="none" w:sz="0" w:space="0" w:color="auto"/>
                <w:left w:val="none" w:sz="0" w:space="0" w:color="auto"/>
                <w:bottom w:val="none" w:sz="0" w:space="0" w:color="auto"/>
                <w:right w:val="none" w:sz="0" w:space="0" w:color="auto"/>
              </w:divBdr>
            </w:div>
            <w:div w:id="1705671027">
              <w:marLeft w:val="0"/>
              <w:marRight w:val="0"/>
              <w:marTop w:val="0"/>
              <w:marBottom w:val="0"/>
              <w:divBdr>
                <w:top w:val="none" w:sz="0" w:space="0" w:color="auto"/>
                <w:left w:val="none" w:sz="0" w:space="0" w:color="auto"/>
                <w:bottom w:val="none" w:sz="0" w:space="0" w:color="auto"/>
                <w:right w:val="none" w:sz="0" w:space="0" w:color="auto"/>
              </w:divBdr>
            </w:div>
            <w:div w:id="1519468049">
              <w:marLeft w:val="0"/>
              <w:marRight w:val="0"/>
              <w:marTop w:val="0"/>
              <w:marBottom w:val="0"/>
              <w:divBdr>
                <w:top w:val="none" w:sz="0" w:space="0" w:color="auto"/>
                <w:left w:val="none" w:sz="0" w:space="0" w:color="auto"/>
                <w:bottom w:val="none" w:sz="0" w:space="0" w:color="auto"/>
                <w:right w:val="none" w:sz="0" w:space="0" w:color="auto"/>
              </w:divBdr>
            </w:div>
            <w:div w:id="911963219">
              <w:marLeft w:val="0"/>
              <w:marRight w:val="0"/>
              <w:marTop w:val="0"/>
              <w:marBottom w:val="0"/>
              <w:divBdr>
                <w:top w:val="none" w:sz="0" w:space="0" w:color="auto"/>
                <w:left w:val="none" w:sz="0" w:space="0" w:color="auto"/>
                <w:bottom w:val="none" w:sz="0" w:space="0" w:color="auto"/>
                <w:right w:val="none" w:sz="0" w:space="0" w:color="auto"/>
              </w:divBdr>
            </w:div>
            <w:div w:id="951059097">
              <w:marLeft w:val="0"/>
              <w:marRight w:val="0"/>
              <w:marTop w:val="0"/>
              <w:marBottom w:val="0"/>
              <w:divBdr>
                <w:top w:val="none" w:sz="0" w:space="0" w:color="auto"/>
                <w:left w:val="none" w:sz="0" w:space="0" w:color="auto"/>
                <w:bottom w:val="none" w:sz="0" w:space="0" w:color="auto"/>
                <w:right w:val="none" w:sz="0" w:space="0" w:color="auto"/>
              </w:divBdr>
            </w:div>
            <w:div w:id="1040520747">
              <w:marLeft w:val="0"/>
              <w:marRight w:val="0"/>
              <w:marTop w:val="0"/>
              <w:marBottom w:val="0"/>
              <w:divBdr>
                <w:top w:val="none" w:sz="0" w:space="0" w:color="auto"/>
                <w:left w:val="none" w:sz="0" w:space="0" w:color="auto"/>
                <w:bottom w:val="none" w:sz="0" w:space="0" w:color="auto"/>
                <w:right w:val="none" w:sz="0" w:space="0" w:color="auto"/>
              </w:divBdr>
            </w:div>
            <w:div w:id="1837574874">
              <w:marLeft w:val="0"/>
              <w:marRight w:val="0"/>
              <w:marTop w:val="0"/>
              <w:marBottom w:val="0"/>
              <w:divBdr>
                <w:top w:val="none" w:sz="0" w:space="0" w:color="auto"/>
                <w:left w:val="none" w:sz="0" w:space="0" w:color="auto"/>
                <w:bottom w:val="none" w:sz="0" w:space="0" w:color="auto"/>
                <w:right w:val="none" w:sz="0" w:space="0" w:color="auto"/>
              </w:divBdr>
            </w:div>
            <w:div w:id="2012489655">
              <w:marLeft w:val="0"/>
              <w:marRight w:val="0"/>
              <w:marTop w:val="0"/>
              <w:marBottom w:val="0"/>
              <w:divBdr>
                <w:top w:val="none" w:sz="0" w:space="0" w:color="auto"/>
                <w:left w:val="none" w:sz="0" w:space="0" w:color="auto"/>
                <w:bottom w:val="none" w:sz="0" w:space="0" w:color="auto"/>
                <w:right w:val="none" w:sz="0" w:space="0" w:color="auto"/>
              </w:divBdr>
            </w:div>
            <w:div w:id="406196532">
              <w:marLeft w:val="0"/>
              <w:marRight w:val="0"/>
              <w:marTop w:val="0"/>
              <w:marBottom w:val="0"/>
              <w:divBdr>
                <w:top w:val="none" w:sz="0" w:space="0" w:color="auto"/>
                <w:left w:val="none" w:sz="0" w:space="0" w:color="auto"/>
                <w:bottom w:val="none" w:sz="0" w:space="0" w:color="auto"/>
                <w:right w:val="none" w:sz="0" w:space="0" w:color="auto"/>
              </w:divBdr>
            </w:div>
            <w:div w:id="83234771">
              <w:marLeft w:val="0"/>
              <w:marRight w:val="0"/>
              <w:marTop w:val="0"/>
              <w:marBottom w:val="0"/>
              <w:divBdr>
                <w:top w:val="none" w:sz="0" w:space="0" w:color="auto"/>
                <w:left w:val="none" w:sz="0" w:space="0" w:color="auto"/>
                <w:bottom w:val="none" w:sz="0" w:space="0" w:color="auto"/>
                <w:right w:val="none" w:sz="0" w:space="0" w:color="auto"/>
              </w:divBdr>
            </w:div>
            <w:div w:id="818955583">
              <w:marLeft w:val="0"/>
              <w:marRight w:val="0"/>
              <w:marTop w:val="0"/>
              <w:marBottom w:val="0"/>
              <w:divBdr>
                <w:top w:val="none" w:sz="0" w:space="0" w:color="auto"/>
                <w:left w:val="none" w:sz="0" w:space="0" w:color="auto"/>
                <w:bottom w:val="none" w:sz="0" w:space="0" w:color="auto"/>
                <w:right w:val="none" w:sz="0" w:space="0" w:color="auto"/>
              </w:divBdr>
            </w:div>
            <w:div w:id="297225731">
              <w:marLeft w:val="0"/>
              <w:marRight w:val="0"/>
              <w:marTop w:val="0"/>
              <w:marBottom w:val="0"/>
              <w:divBdr>
                <w:top w:val="none" w:sz="0" w:space="0" w:color="auto"/>
                <w:left w:val="none" w:sz="0" w:space="0" w:color="auto"/>
                <w:bottom w:val="none" w:sz="0" w:space="0" w:color="auto"/>
                <w:right w:val="none" w:sz="0" w:space="0" w:color="auto"/>
              </w:divBdr>
            </w:div>
            <w:div w:id="2002460103">
              <w:marLeft w:val="0"/>
              <w:marRight w:val="0"/>
              <w:marTop w:val="0"/>
              <w:marBottom w:val="0"/>
              <w:divBdr>
                <w:top w:val="none" w:sz="0" w:space="0" w:color="auto"/>
                <w:left w:val="none" w:sz="0" w:space="0" w:color="auto"/>
                <w:bottom w:val="none" w:sz="0" w:space="0" w:color="auto"/>
                <w:right w:val="none" w:sz="0" w:space="0" w:color="auto"/>
              </w:divBdr>
            </w:div>
            <w:div w:id="1851680668">
              <w:marLeft w:val="0"/>
              <w:marRight w:val="0"/>
              <w:marTop w:val="0"/>
              <w:marBottom w:val="0"/>
              <w:divBdr>
                <w:top w:val="none" w:sz="0" w:space="0" w:color="auto"/>
                <w:left w:val="none" w:sz="0" w:space="0" w:color="auto"/>
                <w:bottom w:val="none" w:sz="0" w:space="0" w:color="auto"/>
                <w:right w:val="none" w:sz="0" w:space="0" w:color="auto"/>
              </w:divBdr>
            </w:div>
            <w:div w:id="24719604">
              <w:marLeft w:val="0"/>
              <w:marRight w:val="0"/>
              <w:marTop w:val="0"/>
              <w:marBottom w:val="0"/>
              <w:divBdr>
                <w:top w:val="none" w:sz="0" w:space="0" w:color="auto"/>
                <w:left w:val="none" w:sz="0" w:space="0" w:color="auto"/>
                <w:bottom w:val="none" w:sz="0" w:space="0" w:color="auto"/>
                <w:right w:val="none" w:sz="0" w:space="0" w:color="auto"/>
              </w:divBdr>
            </w:div>
            <w:div w:id="441804982">
              <w:marLeft w:val="0"/>
              <w:marRight w:val="0"/>
              <w:marTop w:val="0"/>
              <w:marBottom w:val="0"/>
              <w:divBdr>
                <w:top w:val="none" w:sz="0" w:space="0" w:color="auto"/>
                <w:left w:val="none" w:sz="0" w:space="0" w:color="auto"/>
                <w:bottom w:val="none" w:sz="0" w:space="0" w:color="auto"/>
                <w:right w:val="none" w:sz="0" w:space="0" w:color="auto"/>
              </w:divBdr>
            </w:div>
            <w:div w:id="1121343680">
              <w:marLeft w:val="0"/>
              <w:marRight w:val="0"/>
              <w:marTop w:val="0"/>
              <w:marBottom w:val="0"/>
              <w:divBdr>
                <w:top w:val="none" w:sz="0" w:space="0" w:color="auto"/>
                <w:left w:val="none" w:sz="0" w:space="0" w:color="auto"/>
                <w:bottom w:val="none" w:sz="0" w:space="0" w:color="auto"/>
                <w:right w:val="none" w:sz="0" w:space="0" w:color="auto"/>
              </w:divBdr>
            </w:div>
            <w:div w:id="1755322253">
              <w:marLeft w:val="0"/>
              <w:marRight w:val="0"/>
              <w:marTop w:val="0"/>
              <w:marBottom w:val="0"/>
              <w:divBdr>
                <w:top w:val="none" w:sz="0" w:space="0" w:color="auto"/>
                <w:left w:val="none" w:sz="0" w:space="0" w:color="auto"/>
                <w:bottom w:val="none" w:sz="0" w:space="0" w:color="auto"/>
                <w:right w:val="none" w:sz="0" w:space="0" w:color="auto"/>
              </w:divBdr>
            </w:div>
            <w:div w:id="55514788">
              <w:marLeft w:val="0"/>
              <w:marRight w:val="0"/>
              <w:marTop w:val="0"/>
              <w:marBottom w:val="0"/>
              <w:divBdr>
                <w:top w:val="none" w:sz="0" w:space="0" w:color="auto"/>
                <w:left w:val="none" w:sz="0" w:space="0" w:color="auto"/>
                <w:bottom w:val="none" w:sz="0" w:space="0" w:color="auto"/>
                <w:right w:val="none" w:sz="0" w:space="0" w:color="auto"/>
              </w:divBdr>
            </w:div>
            <w:div w:id="619998588">
              <w:marLeft w:val="0"/>
              <w:marRight w:val="0"/>
              <w:marTop w:val="0"/>
              <w:marBottom w:val="0"/>
              <w:divBdr>
                <w:top w:val="none" w:sz="0" w:space="0" w:color="auto"/>
                <w:left w:val="none" w:sz="0" w:space="0" w:color="auto"/>
                <w:bottom w:val="none" w:sz="0" w:space="0" w:color="auto"/>
                <w:right w:val="none" w:sz="0" w:space="0" w:color="auto"/>
              </w:divBdr>
            </w:div>
            <w:div w:id="1369994185">
              <w:marLeft w:val="0"/>
              <w:marRight w:val="0"/>
              <w:marTop w:val="0"/>
              <w:marBottom w:val="0"/>
              <w:divBdr>
                <w:top w:val="none" w:sz="0" w:space="0" w:color="auto"/>
                <w:left w:val="none" w:sz="0" w:space="0" w:color="auto"/>
                <w:bottom w:val="none" w:sz="0" w:space="0" w:color="auto"/>
                <w:right w:val="none" w:sz="0" w:space="0" w:color="auto"/>
              </w:divBdr>
            </w:div>
            <w:div w:id="25066752">
              <w:marLeft w:val="0"/>
              <w:marRight w:val="0"/>
              <w:marTop w:val="0"/>
              <w:marBottom w:val="0"/>
              <w:divBdr>
                <w:top w:val="none" w:sz="0" w:space="0" w:color="auto"/>
                <w:left w:val="none" w:sz="0" w:space="0" w:color="auto"/>
                <w:bottom w:val="none" w:sz="0" w:space="0" w:color="auto"/>
                <w:right w:val="none" w:sz="0" w:space="0" w:color="auto"/>
              </w:divBdr>
            </w:div>
            <w:div w:id="227739012">
              <w:marLeft w:val="0"/>
              <w:marRight w:val="0"/>
              <w:marTop w:val="0"/>
              <w:marBottom w:val="0"/>
              <w:divBdr>
                <w:top w:val="none" w:sz="0" w:space="0" w:color="auto"/>
                <w:left w:val="none" w:sz="0" w:space="0" w:color="auto"/>
                <w:bottom w:val="none" w:sz="0" w:space="0" w:color="auto"/>
                <w:right w:val="none" w:sz="0" w:space="0" w:color="auto"/>
              </w:divBdr>
            </w:div>
            <w:div w:id="817040844">
              <w:marLeft w:val="0"/>
              <w:marRight w:val="0"/>
              <w:marTop w:val="0"/>
              <w:marBottom w:val="0"/>
              <w:divBdr>
                <w:top w:val="none" w:sz="0" w:space="0" w:color="auto"/>
                <w:left w:val="none" w:sz="0" w:space="0" w:color="auto"/>
                <w:bottom w:val="none" w:sz="0" w:space="0" w:color="auto"/>
                <w:right w:val="none" w:sz="0" w:space="0" w:color="auto"/>
              </w:divBdr>
            </w:div>
            <w:div w:id="1252543068">
              <w:marLeft w:val="0"/>
              <w:marRight w:val="0"/>
              <w:marTop w:val="0"/>
              <w:marBottom w:val="0"/>
              <w:divBdr>
                <w:top w:val="none" w:sz="0" w:space="0" w:color="auto"/>
                <w:left w:val="none" w:sz="0" w:space="0" w:color="auto"/>
                <w:bottom w:val="none" w:sz="0" w:space="0" w:color="auto"/>
                <w:right w:val="none" w:sz="0" w:space="0" w:color="auto"/>
              </w:divBdr>
            </w:div>
            <w:div w:id="1355225629">
              <w:marLeft w:val="0"/>
              <w:marRight w:val="0"/>
              <w:marTop w:val="0"/>
              <w:marBottom w:val="0"/>
              <w:divBdr>
                <w:top w:val="none" w:sz="0" w:space="0" w:color="auto"/>
                <w:left w:val="none" w:sz="0" w:space="0" w:color="auto"/>
                <w:bottom w:val="none" w:sz="0" w:space="0" w:color="auto"/>
                <w:right w:val="none" w:sz="0" w:space="0" w:color="auto"/>
              </w:divBdr>
            </w:div>
            <w:div w:id="1233156983">
              <w:marLeft w:val="0"/>
              <w:marRight w:val="0"/>
              <w:marTop w:val="0"/>
              <w:marBottom w:val="0"/>
              <w:divBdr>
                <w:top w:val="none" w:sz="0" w:space="0" w:color="auto"/>
                <w:left w:val="none" w:sz="0" w:space="0" w:color="auto"/>
                <w:bottom w:val="none" w:sz="0" w:space="0" w:color="auto"/>
                <w:right w:val="none" w:sz="0" w:space="0" w:color="auto"/>
              </w:divBdr>
            </w:div>
            <w:div w:id="765149325">
              <w:marLeft w:val="0"/>
              <w:marRight w:val="0"/>
              <w:marTop w:val="0"/>
              <w:marBottom w:val="0"/>
              <w:divBdr>
                <w:top w:val="none" w:sz="0" w:space="0" w:color="auto"/>
                <w:left w:val="none" w:sz="0" w:space="0" w:color="auto"/>
                <w:bottom w:val="none" w:sz="0" w:space="0" w:color="auto"/>
                <w:right w:val="none" w:sz="0" w:space="0" w:color="auto"/>
              </w:divBdr>
            </w:div>
            <w:div w:id="63071187">
              <w:marLeft w:val="0"/>
              <w:marRight w:val="0"/>
              <w:marTop w:val="0"/>
              <w:marBottom w:val="0"/>
              <w:divBdr>
                <w:top w:val="none" w:sz="0" w:space="0" w:color="auto"/>
                <w:left w:val="none" w:sz="0" w:space="0" w:color="auto"/>
                <w:bottom w:val="none" w:sz="0" w:space="0" w:color="auto"/>
                <w:right w:val="none" w:sz="0" w:space="0" w:color="auto"/>
              </w:divBdr>
            </w:div>
            <w:div w:id="1024786919">
              <w:marLeft w:val="0"/>
              <w:marRight w:val="0"/>
              <w:marTop w:val="0"/>
              <w:marBottom w:val="0"/>
              <w:divBdr>
                <w:top w:val="none" w:sz="0" w:space="0" w:color="auto"/>
                <w:left w:val="none" w:sz="0" w:space="0" w:color="auto"/>
                <w:bottom w:val="none" w:sz="0" w:space="0" w:color="auto"/>
                <w:right w:val="none" w:sz="0" w:space="0" w:color="auto"/>
              </w:divBdr>
            </w:div>
            <w:div w:id="187716402">
              <w:marLeft w:val="0"/>
              <w:marRight w:val="0"/>
              <w:marTop w:val="0"/>
              <w:marBottom w:val="0"/>
              <w:divBdr>
                <w:top w:val="none" w:sz="0" w:space="0" w:color="auto"/>
                <w:left w:val="none" w:sz="0" w:space="0" w:color="auto"/>
                <w:bottom w:val="none" w:sz="0" w:space="0" w:color="auto"/>
                <w:right w:val="none" w:sz="0" w:space="0" w:color="auto"/>
              </w:divBdr>
            </w:div>
            <w:div w:id="1488010824">
              <w:marLeft w:val="0"/>
              <w:marRight w:val="0"/>
              <w:marTop w:val="0"/>
              <w:marBottom w:val="0"/>
              <w:divBdr>
                <w:top w:val="none" w:sz="0" w:space="0" w:color="auto"/>
                <w:left w:val="none" w:sz="0" w:space="0" w:color="auto"/>
                <w:bottom w:val="none" w:sz="0" w:space="0" w:color="auto"/>
                <w:right w:val="none" w:sz="0" w:space="0" w:color="auto"/>
              </w:divBdr>
            </w:div>
            <w:div w:id="1480223669">
              <w:marLeft w:val="0"/>
              <w:marRight w:val="0"/>
              <w:marTop w:val="0"/>
              <w:marBottom w:val="0"/>
              <w:divBdr>
                <w:top w:val="none" w:sz="0" w:space="0" w:color="auto"/>
                <w:left w:val="none" w:sz="0" w:space="0" w:color="auto"/>
                <w:bottom w:val="none" w:sz="0" w:space="0" w:color="auto"/>
                <w:right w:val="none" w:sz="0" w:space="0" w:color="auto"/>
              </w:divBdr>
            </w:div>
            <w:div w:id="878935423">
              <w:marLeft w:val="0"/>
              <w:marRight w:val="0"/>
              <w:marTop w:val="0"/>
              <w:marBottom w:val="0"/>
              <w:divBdr>
                <w:top w:val="none" w:sz="0" w:space="0" w:color="auto"/>
                <w:left w:val="none" w:sz="0" w:space="0" w:color="auto"/>
                <w:bottom w:val="none" w:sz="0" w:space="0" w:color="auto"/>
                <w:right w:val="none" w:sz="0" w:space="0" w:color="auto"/>
              </w:divBdr>
            </w:div>
            <w:div w:id="457844005">
              <w:marLeft w:val="0"/>
              <w:marRight w:val="0"/>
              <w:marTop w:val="0"/>
              <w:marBottom w:val="0"/>
              <w:divBdr>
                <w:top w:val="none" w:sz="0" w:space="0" w:color="auto"/>
                <w:left w:val="none" w:sz="0" w:space="0" w:color="auto"/>
                <w:bottom w:val="none" w:sz="0" w:space="0" w:color="auto"/>
                <w:right w:val="none" w:sz="0" w:space="0" w:color="auto"/>
              </w:divBdr>
            </w:div>
            <w:div w:id="15353106">
              <w:marLeft w:val="0"/>
              <w:marRight w:val="0"/>
              <w:marTop w:val="0"/>
              <w:marBottom w:val="0"/>
              <w:divBdr>
                <w:top w:val="none" w:sz="0" w:space="0" w:color="auto"/>
                <w:left w:val="none" w:sz="0" w:space="0" w:color="auto"/>
                <w:bottom w:val="none" w:sz="0" w:space="0" w:color="auto"/>
                <w:right w:val="none" w:sz="0" w:space="0" w:color="auto"/>
              </w:divBdr>
            </w:div>
            <w:div w:id="1822113481">
              <w:marLeft w:val="0"/>
              <w:marRight w:val="0"/>
              <w:marTop w:val="0"/>
              <w:marBottom w:val="0"/>
              <w:divBdr>
                <w:top w:val="none" w:sz="0" w:space="0" w:color="auto"/>
                <w:left w:val="none" w:sz="0" w:space="0" w:color="auto"/>
                <w:bottom w:val="none" w:sz="0" w:space="0" w:color="auto"/>
                <w:right w:val="none" w:sz="0" w:space="0" w:color="auto"/>
              </w:divBdr>
            </w:div>
            <w:div w:id="1150636197">
              <w:marLeft w:val="0"/>
              <w:marRight w:val="0"/>
              <w:marTop w:val="0"/>
              <w:marBottom w:val="0"/>
              <w:divBdr>
                <w:top w:val="none" w:sz="0" w:space="0" w:color="auto"/>
                <w:left w:val="none" w:sz="0" w:space="0" w:color="auto"/>
                <w:bottom w:val="none" w:sz="0" w:space="0" w:color="auto"/>
                <w:right w:val="none" w:sz="0" w:space="0" w:color="auto"/>
              </w:divBdr>
            </w:div>
            <w:div w:id="2043558240">
              <w:marLeft w:val="0"/>
              <w:marRight w:val="0"/>
              <w:marTop w:val="0"/>
              <w:marBottom w:val="0"/>
              <w:divBdr>
                <w:top w:val="none" w:sz="0" w:space="0" w:color="auto"/>
                <w:left w:val="none" w:sz="0" w:space="0" w:color="auto"/>
                <w:bottom w:val="none" w:sz="0" w:space="0" w:color="auto"/>
                <w:right w:val="none" w:sz="0" w:space="0" w:color="auto"/>
              </w:divBdr>
            </w:div>
            <w:div w:id="1117288991">
              <w:marLeft w:val="0"/>
              <w:marRight w:val="0"/>
              <w:marTop w:val="0"/>
              <w:marBottom w:val="0"/>
              <w:divBdr>
                <w:top w:val="none" w:sz="0" w:space="0" w:color="auto"/>
                <w:left w:val="none" w:sz="0" w:space="0" w:color="auto"/>
                <w:bottom w:val="none" w:sz="0" w:space="0" w:color="auto"/>
                <w:right w:val="none" w:sz="0" w:space="0" w:color="auto"/>
              </w:divBdr>
            </w:div>
            <w:div w:id="501970104">
              <w:marLeft w:val="0"/>
              <w:marRight w:val="0"/>
              <w:marTop w:val="0"/>
              <w:marBottom w:val="0"/>
              <w:divBdr>
                <w:top w:val="none" w:sz="0" w:space="0" w:color="auto"/>
                <w:left w:val="none" w:sz="0" w:space="0" w:color="auto"/>
                <w:bottom w:val="none" w:sz="0" w:space="0" w:color="auto"/>
                <w:right w:val="none" w:sz="0" w:space="0" w:color="auto"/>
              </w:divBdr>
            </w:div>
            <w:div w:id="1562473773">
              <w:marLeft w:val="0"/>
              <w:marRight w:val="0"/>
              <w:marTop w:val="0"/>
              <w:marBottom w:val="0"/>
              <w:divBdr>
                <w:top w:val="none" w:sz="0" w:space="0" w:color="auto"/>
                <w:left w:val="none" w:sz="0" w:space="0" w:color="auto"/>
                <w:bottom w:val="none" w:sz="0" w:space="0" w:color="auto"/>
                <w:right w:val="none" w:sz="0" w:space="0" w:color="auto"/>
              </w:divBdr>
            </w:div>
            <w:div w:id="1596672207">
              <w:marLeft w:val="0"/>
              <w:marRight w:val="0"/>
              <w:marTop w:val="0"/>
              <w:marBottom w:val="0"/>
              <w:divBdr>
                <w:top w:val="none" w:sz="0" w:space="0" w:color="auto"/>
                <w:left w:val="none" w:sz="0" w:space="0" w:color="auto"/>
                <w:bottom w:val="none" w:sz="0" w:space="0" w:color="auto"/>
                <w:right w:val="none" w:sz="0" w:space="0" w:color="auto"/>
              </w:divBdr>
            </w:div>
            <w:div w:id="1358510177">
              <w:marLeft w:val="0"/>
              <w:marRight w:val="0"/>
              <w:marTop w:val="0"/>
              <w:marBottom w:val="0"/>
              <w:divBdr>
                <w:top w:val="none" w:sz="0" w:space="0" w:color="auto"/>
                <w:left w:val="none" w:sz="0" w:space="0" w:color="auto"/>
                <w:bottom w:val="none" w:sz="0" w:space="0" w:color="auto"/>
                <w:right w:val="none" w:sz="0" w:space="0" w:color="auto"/>
              </w:divBdr>
            </w:div>
            <w:div w:id="1989741173">
              <w:marLeft w:val="0"/>
              <w:marRight w:val="0"/>
              <w:marTop w:val="0"/>
              <w:marBottom w:val="0"/>
              <w:divBdr>
                <w:top w:val="none" w:sz="0" w:space="0" w:color="auto"/>
                <w:left w:val="none" w:sz="0" w:space="0" w:color="auto"/>
                <w:bottom w:val="none" w:sz="0" w:space="0" w:color="auto"/>
                <w:right w:val="none" w:sz="0" w:space="0" w:color="auto"/>
              </w:divBdr>
            </w:div>
            <w:div w:id="942496782">
              <w:marLeft w:val="0"/>
              <w:marRight w:val="0"/>
              <w:marTop w:val="0"/>
              <w:marBottom w:val="0"/>
              <w:divBdr>
                <w:top w:val="none" w:sz="0" w:space="0" w:color="auto"/>
                <w:left w:val="none" w:sz="0" w:space="0" w:color="auto"/>
                <w:bottom w:val="none" w:sz="0" w:space="0" w:color="auto"/>
                <w:right w:val="none" w:sz="0" w:space="0" w:color="auto"/>
              </w:divBdr>
            </w:div>
            <w:div w:id="363941722">
              <w:marLeft w:val="0"/>
              <w:marRight w:val="0"/>
              <w:marTop w:val="0"/>
              <w:marBottom w:val="0"/>
              <w:divBdr>
                <w:top w:val="none" w:sz="0" w:space="0" w:color="auto"/>
                <w:left w:val="none" w:sz="0" w:space="0" w:color="auto"/>
                <w:bottom w:val="none" w:sz="0" w:space="0" w:color="auto"/>
                <w:right w:val="none" w:sz="0" w:space="0" w:color="auto"/>
              </w:divBdr>
            </w:div>
            <w:div w:id="1633290458">
              <w:marLeft w:val="0"/>
              <w:marRight w:val="0"/>
              <w:marTop w:val="0"/>
              <w:marBottom w:val="0"/>
              <w:divBdr>
                <w:top w:val="none" w:sz="0" w:space="0" w:color="auto"/>
                <w:left w:val="none" w:sz="0" w:space="0" w:color="auto"/>
                <w:bottom w:val="none" w:sz="0" w:space="0" w:color="auto"/>
                <w:right w:val="none" w:sz="0" w:space="0" w:color="auto"/>
              </w:divBdr>
            </w:div>
            <w:div w:id="733167354">
              <w:marLeft w:val="0"/>
              <w:marRight w:val="0"/>
              <w:marTop w:val="0"/>
              <w:marBottom w:val="0"/>
              <w:divBdr>
                <w:top w:val="none" w:sz="0" w:space="0" w:color="auto"/>
                <w:left w:val="none" w:sz="0" w:space="0" w:color="auto"/>
                <w:bottom w:val="none" w:sz="0" w:space="0" w:color="auto"/>
                <w:right w:val="none" w:sz="0" w:space="0" w:color="auto"/>
              </w:divBdr>
            </w:div>
            <w:div w:id="700866187">
              <w:marLeft w:val="0"/>
              <w:marRight w:val="0"/>
              <w:marTop w:val="0"/>
              <w:marBottom w:val="0"/>
              <w:divBdr>
                <w:top w:val="none" w:sz="0" w:space="0" w:color="auto"/>
                <w:left w:val="none" w:sz="0" w:space="0" w:color="auto"/>
                <w:bottom w:val="none" w:sz="0" w:space="0" w:color="auto"/>
                <w:right w:val="none" w:sz="0" w:space="0" w:color="auto"/>
              </w:divBdr>
            </w:div>
            <w:div w:id="748573805">
              <w:marLeft w:val="0"/>
              <w:marRight w:val="0"/>
              <w:marTop w:val="0"/>
              <w:marBottom w:val="0"/>
              <w:divBdr>
                <w:top w:val="none" w:sz="0" w:space="0" w:color="auto"/>
                <w:left w:val="none" w:sz="0" w:space="0" w:color="auto"/>
                <w:bottom w:val="none" w:sz="0" w:space="0" w:color="auto"/>
                <w:right w:val="none" w:sz="0" w:space="0" w:color="auto"/>
              </w:divBdr>
            </w:div>
            <w:div w:id="77096836">
              <w:marLeft w:val="0"/>
              <w:marRight w:val="0"/>
              <w:marTop w:val="0"/>
              <w:marBottom w:val="0"/>
              <w:divBdr>
                <w:top w:val="none" w:sz="0" w:space="0" w:color="auto"/>
                <w:left w:val="none" w:sz="0" w:space="0" w:color="auto"/>
                <w:bottom w:val="none" w:sz="0" w:space="0" w:color="auto"/>
                <w:right w:val="none" w:sz="0" w:space="0" w:color="auto"/>
              </w:divBdr>
            </w:div>
            <w:div w:id="1517190931">
              <w:marLeft w:val="0"/>
              <w:marRight w:val="0"/>
              <w:marTop w:val="0"/>
              <w:marBottom w:val="0"/>
              <w:divBdr>
                <w:top w:val="none" w:sz="0" w:space="0" w:color="auto"/>
                <w:left w:val="none" w:sz="0" w:space="0" w:color="auto"/>
                <w:bottom w:val="none" w:sz="0" w:space="0" w:color="auto"/>
                <w:right w:val="none" w:sz="0" w:space="0" w:color="auto"/>
              </w:divBdr>
            </w:div>
            <w:div w:id="732200653">
              <w:marLeft w:val="0"/>
              <w:marRight w:val="0"/>
              <w:marTop w:val="0"/>
              <w:marBottom w:val="0"/>
              <w:divBdr>
                <w:top w:val="none" w:sz="0" w:space="0" w:color="auto"/>
                <w:left w:val="none" w:sz="0" w:space="0" w:color="auto"/>
                <w:bottom w:val="none" w:sz="0" w:space="0" w:color="auto"/>
                <w:right w:val="none" w:sz="0" w:space="0" w:color="auto"/>
              </w:divBdr>
            </w:div>
            <w:div w:id="447315084">
              <w:marLeft w:val="0"/>
              <w:marRight w:val="0"/>
              <w:marTop w:val="0"/>
              <w:marBottom w:val="0"/>
              <w:divBdr>
                <w:top w:val="none" w:sz="0" w:space="0" w:color="auto"/>
                <w:left w:val="none" w:sz="0" w:space="0" w:color="auto"/>
                <w:bottom w:val="none" w:sz="0" w:space="0" w:color="auto"/>
                <w:right w:val="none" w:sz="0" w:space="0" w:color="auto"/>
              </w:divBdr>
            </w:div>
            <w:div w:id="1025446573">
              <w:marLeft w:val="0"/>
              <w:marRight w:val="0"/>
              <w:marTop w:val="0"/>
              <w:marBottom w:val="0"/>
              <w:divBdr>
                <w:top w:val="none" w:sz="0" w:space="0" w:color="auto"/>
                <w:left w:val="none" w:sz="0" w:space="0" w:color="auto"/>
                <w:bottom w:val="none" w:sz="0" w:space="0" w:color="auto"/>
                <w:right w:val="none" w:sz="0" w:space="0" w:color="auto"/>
              </w:divBdr>
            </w:div>
            <w:div w:id="39061580">
              <w:marLeft w:val="0"/>
              <w:marRight w:val="0"/>
              <w:marTop w:val="0"/>
              <w:marBottom w:val="0"/>
              <w:divBdr>
                <w:top w:val="none" w:sz="0" w:space="0" w:color="auto"/>
                <w:left w:val="none" w:sz="0" w:space="0" w:color="auto"/>
                <w:bottom w:val="none" w:sz="0" w:space="0" w:color="auto"/>
                <w:right w:val="none" w:sz="0" w:space="0" w:color="auto"/>
              </w:divBdr>
            </w:div>
            <w:div w:id="1569533591">
              <w:marLeft w:val="0"/>
              <w:marRight w:val="0"/>
              <w:marTop w:val="0"/>
              <w:marBottom w:val="0"/>
              <w:divBdr>
                <w:top w:val="none" w:sz="0" w:space="0" w:color="auto"/>
                <w:left w:val="none" w:sz="0" w:space="0" w:color="auto"/>
                <w:bottom w:val="none" w:sz="0" w:space="0" w:color="auto"/>
                <w:right w:val="none" w:sz="0" w:space="0" w:color="auto"/>
              </w:divBdr>
            </w:div>
            <w:div w:id="2065367172">
              <w:marLeft w:val="0"/>
              <w:marRight w:val="0"/>
              <w:marTop w:val="0"/>
              <w:marBottom w:val="0"/>
              <w:divBdr>
                <w:top w:val="none" w:sz="0" w:space="0" w:color="auto"/>
                <w:left w:val="none" w:sz="0" w:space="0" w:color="auto"/>
                <w:bottom w:val="none" w:sz="0" w:space="0" w:color="auto"/>
                <w:right w:val="none" w:sz="0" w:space="0" w:color="auto"/>
              </w:divBdr>
            </w:div>
            <w:div w:id="1483816768">
              <w:marLeft w:val="0"/>
              <w:marRight w:val="0"/>
              <w:marTop w:val="0"/>
              <w:marBottom w:val="0"/>
              <w:divBdr>
                <w:top w:val="none" w:sz="0" w:space="0" w:color="auto"/>
                <w:left w:val="none" w:sz="0" w:space="0" w:color="auto"/>
                <w:bottom w:val="none" w:sz="0" w:space="0" w:color="auto"/>
                <w:right w:val="none" w:sz="0" w:space="0" w:color="auto"/>
              </w:divBdr>
            </w:div>
            <w:div w:id="648873632">
              <w:marLeft w:val="0"/>
              <w:marRight w:val="0"/>
              <w:marTop w:val="0"/>
              <w:marBottom w:val="0"/>
              <w:divBdr>
                <w:top w:val="none" w:sz="0" w:space="0" w:color="auto"/>
                <w:left w:val="none" w:sz="0" w:space="0" w:color="auto"/>
                <w:bottom w:val="none" w:sz="0" w:space="0" w:color="auto"/>
                <w:right w:val="none" w:sz="0" w:space="0" w:color="auto"/>
              </w:divBdr>
            </w:div>
            <w:div w:id="688412749">
              <w:marLeft w:val="0"/>
              <w:marRight w:val="0"/>
              <w:marTop w:val="0"/>
              <w:marBottom w:val="0"/>
              <w:divBdr>
                <w:top w:val="none" w:sz="0" w:space="0" w:color="auto"/>
                <w:left w:val="none" w:sz="0" w:space="0" w:color="auto"/>
                <w:bottom w:val="none" w:sz="0" w:space="0" w:color="auto"/>
                <w:right w:val="none" w:sz="0" w:space="0" w:color="auto"/>
              </w:divBdr>
            </w:div>
            <w:div w:id="418983487">
              <w:marLeft w:val="0"/>
              <w:marRight w:val="0"/>
              <w:marTop w:val="0"/>
              <w:marBottom w:val="0"/>
              <w:divBdr>
                <w:top w:val="none" w:sz="0" w:space="0" w:color="auto"/>
                <w:left w:val="none" w:sz="0" w:space="0" w:color="auto"/>
                <w:bottom w:val="none" w:sz="0" w:space="0" w:color="auto"/>
                <w:right w:val="none" w:sz="0" w:space="0" w:color="auto"/>
              </w:divBdr>
            </w:div>
            <w:div w:id="856432433">
              <w:marLeft w:val="0"/>
              <w:marRight w:val="0"/>
              <w:marTop w:val="0"/>
              <w:marBottom w:val="0"/>
              <w:divBdr>
                <w:top w:val="none" w:sz="0" w:space="0" w:color="auto"/>
                <w:left w:val="none" w:sz="0" w:space="0" w:color="auto"/>
                <w:bottom w:val="none" w:sz="0" w:space="0" w:color="auto"/>
                <w:right w:val="none" w:sz="0" w:space="0" w:color="auto"/>
              </w:divBdr>
            </w:div>
            <w:div w:id="444815705">
              <w:marLeft w:val="0"/>
              <w:marRight w:val="0"/>
              <w:marTop w:val="0"/>
              <w:marBottom w:val="0"/>
              <w:divBdr>
                <w:top w:val="none" w:sz="0" w:space="0" w:color="auto"/>
                <w:left w:val="none" w:sz="0" w:space="0" w:color="auto"/>
                <w:bottom w:val="none" w:sz="0" w:space="0" w:color="auto"/>
                <w:right w:val="none" w:sz="0" w:space="0" w:color="auto"/>
              </w:divBdr>
            </w:div>
            <w:div w:id="1217862601">
              <w:marLeft w:val="0"/>
              <w:marRight w:val="0"/>
              <w:marTop w:val="0"/>
              <w:marBottom w:val="0"/>
              <w:divBdr>
                <w:top w:val="none" w:sz="0" w:space="0" w:color="auto"/>
                <w:left w:val="none" w:sz="0" w:space="0" w:color="auto"/>
                <w:bottom w:val="none" w:sz="0" w:space="0" w:color="auto"/>
                <w:right w:val="none" w:sz="0" w:space="0" w:color="auto"/>
              </w:divBdr>
            </w:div>
            <w:div w:id="14772866">
              <w:marLeft w:val="0"/>
              <w:marRight w:val="0"/>
              <w:marTop w:val="0"/>
              <w:marBottom w:val="0"/>
              <w:divBdr>
                <w:top w:val="none" w:sz="0" w:space="0" w:color="auto"/>
                <w:left w:val="none" w:sz="0" w:space="0" w:color="auto"/>
                <w:bottom w:val="none" w:sz="0" w:space="0" w:color="auto"/>
                <w:right w:val="none" w:sz="0" w:space="0" w:color="auto"/>
              </w:divBdr>
            </w:div>
            <w:div w:id="782385821">
              <w:marLeft w:val="0"/>
              <w:marRight w:val="0"/>
              <w:marTop w:val="0"/>
              <w:marBottom w:val="0"/>
              <w:divBdr>
                <w:top w:val="none" w:sz="0" w:space="0" w:color="auto"/>
                <w:left w:val="none" w:sz="0" w:space="0" w:color="auto"/>
                <w:bottom w:val="none" w:sz="0" w:space="0" w:color="auto"/>
                <w:right w:val="none" w:sz="0" w:space="0" w:color="auto"/>
              </w:divBdr>
            </w:div>
            <w:div w:id="625545557">
              <w:marLeft w:val="0"/>
              <w:marRight w:val="0"/>
              <w:marTop w:val="0"/>
              <w:marBottom w:val="0"/>
              <w:divBdr>
                <w:top w:val="none" w:sz="0" w:space="0" w:color="auto"/>
                <w:left w:val="none" w:sz="0" w:space="0" w:color="auto"/>
                <w:bottom w:val="none" w:sz="0" w:space="0" w:color="auto"/>
                <w:right w:val="none" w:sz="0" w:space="0" w:color="auto"/>
              </w:divBdr>
            </w:div>
            <w:div w:id="1882546907">
              <w:marLeft w:val="0"/>
              <w:marRight w:val="0"/>
              <w:marTop w:val="0"/>
              <w:marBottom w:val="0"/>
              <w:divBdr>
                <w:top w:val="none" w:sz="0" w:space="0" w:color="auto"/>
                <w:left w:val="none" w:sz="0" w:space="0" w:color="auto"/>
                <w:bottom w:val="none" w:sz="0" w:space="0" w:color="auto"/>
                <w:right w:val="none" w:sz="0" w:space="0" w:color="auto"/>
              </w:divBdr>
            </w:div>
            <w:div w:id="454254220">
              <w:marLeft w:val="0"/>
              <w:marRight w:val="0"/>
              <w:marTop w:val="0"/>
              <w:marBottom w:val="0"/>
              <w:divBdr>
                <w:top w:val="none" w:sz="0" w:space="0" w:color="auto"/>
                <w:left w:val="none" w:sz="0" w:space="0" w:color="auto"/>
                <w:bottom w:val="none" w:sz="0" w:space="0" w:color="auto"/>
                <w:right w:val="none" w:sz="0" w:space="0" w:color="auto"/>
              </w:divBdr>
            </w:div>
            <w:div w:id="929121808">
              <w:marLeft w:val="0"/>
              <w:marRight w:val="0"/>
              <w:marTop w:val="0"/>
              <w:marBottom w:val="0"/>
              <w:divBdr>
                <w:top w:val="none" w:sz="0" w:space="0" w:color="auto"/>
                <w:left w:val="none" w:sz="0" w:space="0" w:color="auto"/>
                <w:bottom w:val="none" w:sz="0" w:space="0" w:color="auto"/>
                <w:right w:val="none" w:sz="0" w:space="0" w:color="auto"/>
              </w:divBdr>
            </w:div>
            <w:div w:id="1713843543">
              <w:marLeft w:val="0"/>
              <w:marRight w:val="0"/>
              <w:marTop w:val="0"/>
              <w:marBottom w:val="0"/>
              <w:divBdr>
                <w:top w:val="none" w:sz="0" w:space="0" w:color="auto"/>
                <w:left w:val="none" w:sz="0" w:space="0" w:color="auto"/>
                <w:bottom w:val="none" w:sz="0" w:space="0" w:color="auto"/>
                <w:right w:val="none" w:sz="0" w:space="0" w:color="auto"/>
              </w:divBdr>
            </w:div>
            <w:div w:id="23332287">
              <w:marLeft w:val="0"/>
              <w:marRight w:val="0"/>
              <w:marTop w:val="0"/>
              <w:marBottom w:val="0"/>
              <w:divBdr>
                <w:top w:val="none" w:sz="0" w:space="0" w:color="auto"/>
                <w:left w:val="none" w:sz="0" w:space="0" w:color="auto"/>
                <w:bottom w:val="none" w:sz="0" w:space="0" w:color="auto"/>
                <w:right w:val="none" w:sz="0" w:space="0" w:color="auto"/>
              </w:divBdr>
            </w:div>
            <w:div w:id="211159782">
              <w:marLeft w:val="0"/>
              <w:marRight w:val="0"/>
              <w:marTop w:val="0"/>
              <w:marBottom w:val="0"/>
              <w:divBdr>
                <w:top w:val="none" w:sz="0" w:space="0" w:color="auto"/>
                <w:left w:val="none" w:sz="0" w:space="0" w:color="auto"/>
                <w:bottom w:val="none" w:sz="0" w:space="0" w:color="auto"/>
                <w:right w:val="none" w:sz="0" w:space="0" w:color="auto"/>
              </w:divBdr>
            </w:div>
            <w:div w:id="930430337">
              <w:marLeft w:val="0"/>
              <w:marRight w:val="0"/>
              <w:marTop w:val="0"/>
              <w:marBottom w:val="0"/>
              <w:divBdr>
                <w:top w:val="none" w:sz="0" w:space="0" w:color="auto"/>
                <w:left w:val="none" w:sz="0" w:space="0" w:color="auto"/>
                <w:bottom w:val="none" w:sz="0" w:space="0" w:color="auto"/>
                <w:right w:val="none" w:sz="0" w:space="0" w:color="auto"/>
              </w:divBdr>
            </w:div>
            <w:div w:id="112402929">
              <w:marLeft w:val="0"/>
              <w:marRight w:val="0"/>
              <w:marTop w:val="0"/>
              <w:marBottom w:val="0"/>
              <w:divBdr>
                <w:top w:val="none" w:sz="0" w:space="0" w:color="auto"/>
                <w:left w:val="none" w:sz="0" w:space="0" w:color="auto"/>
                <w:bottom w:val="none" w:sz="0" w:space="0" w:color="auto"/>
                <w:right w:val="none" w:sz="0" w:space="0" w:color="auto"/>
              </w:divBdr>
            </w:div>
            <w:div w:id="683827096">
              <w:marLeft w:val="0"/>
              <w:marRight w:val="0"/>
              <w:marTop w:val="0"/>
              <w:marBottom w:val="0"/>
              <w:divBdr>
                <w:top w:val="none" w:sz="0" w:space="0" w:color="auto"/>
                <w:left w:val="none" w:sz="0" w:space="0" w:color="auto"/>
                <w:bottom w:val="none" w:sz="0" w:space="0" w:color="auto"/>
                <w:right w:val="none" w:sz="0" w:space="0" w:color="auto"/>
              </w:divBdr>
            </w:div>
            <w:div w:id="2048294498">
              <w:marLeft w:val="0"/>
              <w:marRight w:val="0"/>
              <w:marTop w:val="0"/>
              <w:marBottom w:val="0"/>
              <w:divBdr>
                <w:top w:val="none" w:sz="0" w:space="0" w:color="auto"/>
                <w:left w:val="none" w:sz="0" w:space="0" w:color="auto"/>
                <w:bottom w:val="none" w:sz="0" w:space="0" w:color="auto"/>
                <w:right w:val="none" w:sz="0" w:space="0" w:color="auto"/>
              </w:divBdr>
            </w:div>
            <w:div w:id="385027919">
              <w:marLeft w:val="0"/>
              <w:marRight w:val="0"/>
              <w:marTop w:val="0"/>
              <w:marBottom w:val="0"/>
              <w:divBdr>
                <w:top w:val="none" w:sz="0" w:space="0" w:color="auto"/>
                <w:left w:val="none" w:sz="0" w:space="0" w:color="auto"/>
                <w:bottom w:val="none" w:sz="0" w:space="0" w:color="auto"/>
                <w:right w:val="none" w:sz="0" w:space="0" w:color="auto"/>
              </w:divBdr>
            </w:div>
            <w:div w:id="1542085867">
              <w:marLeft w:val="0"/>
              <w:marRight w:val="0"/>
              <w:marTop w:val="0"/>
              <w:marBottom w:val="0"/>
              <w:divBdr>
                <w:top w:val="none" w:sz="0" w:space="0" w:color="auto"/>
                <w:left w:val="none" w:sz="0" w:space="0" w:color="auto"/>
                <w:bottom w:val="none" w:sz="0" w:space="0" w:color="auto"/>
                <w:right w:val="none" w:sz="0" w:space="0" w:color="auto"/>
              </w:divBdr>
            </w:div>
            <w:div w:id="1314872391">
              <w:marLeft w:val="0"/>
              <w:marRight w:val="0"/>
              <w:marTop w:val="0"/>
              <w:marBottom w:val="0"/>
              <w:divBdr>
                <w:top w:val="none" w:sz="0" w:space="0" w:color="auto"/>
                <w:left w:val="none" w:sz="0" w:space="0" w:color="auto"/>
                <w:bottom w:val="none" w:sz="0" w:space="0" w:color="auto"/>
                <w:right w:val="none" w:sz="0" w:space="0" w:color="auto"/>
              </w:divBdr>
            </w:div>
            <w:div w:id="813528002">
              <w:marLeft w:val="0"/>
              <w:marRight w:val="0"/>
              <w:marTop w:val="0"/>
              <w:marBottom w:val="0"/>
              <w:divBdr>
                <w:top w:val="none" w:sz="0" w:space="0" w:color="auto"/>
                <w:left w:val="none" w:sz="0" w:space="0" w:color="auto"/>
                <w:bottom w:val="none" w:sz="0" w:space="0" w:color="auto"/>
                <w:right w:val="none" w:sz="0" w:space="0" w:color="auto"/>
              </w:divBdr>
            </w:div>
            <w:div w:id="2042898492">
              <w:marLeft w:val="0"/>
              <w:marRight w:val="0"/>
              <w:marTop w:val="0"/>
              <w:marBottom w:val="0"/>
              <w:divBdr>
                <w:top w:val="none" w:sz="0" w:space="0" w:color="auto"/>
                <w:left w:val="none" w:sz="0" w:space="0" w:color="auto"/>
                <w:bottom w:val="none" w:sz="0" w:space="0" w:color="auto"/>
                <w:right w:val="none" w:sz="0" w:space="0" w:color="auto"/>
              </w:divBdr>
            </w:div>
            <w:div w:id="463960686">
              <w:marLeft w:val="0"/>
              <w:marRight w:val="0"/>
              <w:marTop w:val="0"/>
              <w:marBottom w:val="0"/>
              <w:divBdr>
                <w:top w:val="none" w:sz="0" w:space="0" w:color="auto"/>
                <w:left w:val="none" w:sz="0" w:space="0" w:color="auto"/>
                <w:bottom w:val="none" w:sz="0" w:space="0" w:color="auto"/>
                <w:right w:val="none" w:sz="0" w:space="0" w:color="auto"/>
              </w:divBdr>
            </w:div>
            <w:div w:id="96826933">
              <w:marLeft w:val="0"/>
              <w:marRight w:val="0"/>
              <w:marTop w:val="0"/>
              <w:marBottom w:val="0"/>
              <w:divBdr>
                <w:top w:val="none" w:sz="0" w:space="0" w:color="auto"/>
                <w:left w:val="none" w:sz="0" w:space="0" w:color="auto"/>
                <w:bottom w:val="none" w:sz="0" w:space="0" w:color="auto"/>
                <w:right w:val="none" w:sz="0" w:space="0" w:color="auto"/>
              </w:divBdr>
            </w:div>
            <w:div w:id="2027437613">
              <w:marLeft w:val="0"/>
              <w:marRight w:val="0"/>
              <w:marTop w:val="0"/>
              <w:marBottom w:val="0"/>
              <w:divBdr>
                <w:top w:val="none" w:sz="0" w:space="0" w:color="auto"/>
                <w:left w:val="none" w:sz="0" w:space="0" w:color="auto"/>
                <w:bottom w:val="none" w:sz="0" w:space="0" w:color="auto"/>
                <w:right w:val="none" w:sz="0" w:space="0" w:color="auto"/>
              </w:divBdr>
            </w:div>
            <w:div w:id="1809086377">
              <w:marLeft w:val="0"/>
              <w:marRight w:val="0"/>
              <w:marTop w:val="0"/>
              <w:marBottom w:val="0"/>
              <w:divBdr>
                <w:top w:val="none" w:sz="0" w:space="0" w:color="auto"/>
                <w:left w:val="none" w:sz="0" w:space="0" w:color="auto"/>
                <w:bottom w:val="none" w:sz="0" w:space="0" w:color="auto"/>
                <w:right w:val="none" w:sz="0" w:space="0" w:color="auto"/>
              </w:divBdr>
            </w:div>
            <w:div w:id="984623481">
              <w:marLeft w:val="0"/>
              <w:marRight w:val="0"/>
              <w:marTop w:val="0"/>
              <w:marBottom w:val="0"/>
              <w:divBdr>
                <w:top w:val="none" w:sz="0" w:space="0" w:color="auto"/>
                <w:left w:val="none" w:sz="0" w:space="0" w:color="auto"/>
                <w:bottom w:val="none" w:sz="0" w:space="0" w:color="auto"/>
                <w:right w:val="none" w:sz="0" w:space="0" w:color="auto"/>
              </w:divBdr>
            </w:div>
            <w:div w:id="434325626">
              <w:marLeft w:val="0"/>
              <w:marRight w:val="0"/>
              <w:marTop w:val="0"/>
              <w:marBottom w:val="0"/>
              <w:divBdr>
                <w:top w:val="none" w:sz="0" w:space="0" w:color="auto"/>
                <w:left w:val="none" w:sz="0" w:space="0" w:color="auto"/>
                <w:bottom w:val="none" w:sz="0" w:space="0" w:color="auto"/>
                <w:right w:val="none" w:sz="0" w:space="0" w:color="auto"/>
              </w:divBdr>
            </w:div>
            <w:div w:id="309214263">
              <w:marLeft w:val="0"/>
              <w:marRight w:val="0"/>
              <w:marTop w:val="0"/>
              <w:marBottom w:val="0"/>
              <w:divBdr>
                <w:top w:val="none" w:sz="0" w:space="0" w:color="auto"/>
                <w:left w:val="none" w:sz="0" w:space="0" w:color="auto"/>
                <w:bottom w:val="none" w:sz="0" w:space="0" w:color="auto"/>
                <w:right w:val="none" w:sz="0" w:space="0" w:color="auto"/>
              </w:divBdr>
            </w:div>
            <w:div w:id="872501224">
              <w:marLeft w:val="0"/>
              <w:marRight w:val="0"/>
              <w:marTop w:val="0"/>
              <w:marBottom w:val="0"/>
              <w:divBdr>
                <w:top w:val="none" w:sz="0" w:space="0" w:color="auto"/>
                <w:left w:val="none" w:sz="0" w:space="0" w:color="auto"/>
                <w:bottom w:val="none" w:sz="0" w:space="0" w:color="auto"/>
                <w:right w:val="none" w:sz="0" w:space="0" w:color="auto"/>
              </w:divBdr>
            </w:div>
            <w:div w:id="684674466">
              <w:marLeft w:val="0"/>
              <w:marRight w:val="0"/>
              <w:marTop w:val="0"/>
              <w:marBottom w:val="0"/>
              <w:divBdr>
                <w:top w:val="none" w:sz="0" w:space="0" w:color="auto"/>
                <w:left w:val="none" w:sz="0" w:space="0" w:color="auto"/>
                <w:bottom w:val="none" w:sz="0" w:space="0" w:color="auto"/>
                <w:right w:val="none" w:sz="0" w:space="0" w:color="auto"/>
              </w:divBdr>
            </w:div>
            <w:div w:id="1479303950">
              <w:marLeft w:val="0"/>
              <w:marRight w:val="0"/>
              <w:marTop w:val="0"/>
              <w:marBottom w:val="0"/>
              <w:divBdr>
                <w:top w:val="none" w:sz="0" w:space="0" w:color="auto"/>
                <w:left w:val="none" w:sz="0" w:space="0" w:color="auto"/>
                <w:bottom w:val="none" w:sz="0" w:space="0" w:color="auto"/>
                <w:right w:val="none" w:sz="0" w:space="0" w:color="auto"/>
              </w:divBdr>
            </w:div>
            <w:div w:id="1166555798">
              <w:marLeft w:val="0"/>
              <w:marRight w:val="0"/>
              <w:marTop w:val="0"/>
              <w:marBottom w:val="0"/>
              <w:divBdr>
                <w:top w:val="none" w:sz="0" w:space="0" w:color="auto"/>
                <w:left w:val="none" w:sz="0" w:space="0" w:color="auto"/>
                <w:bottom w:val="none" w:sz="0" w:space="0" w:color="auto"/>
                <w:right w:val="none" w:sz="0" w:space="0" w:color="auto"/>
              </w:divBdr>
            </w:div>
            <w:div w:id="603684001">
              <w:marLeft w:val="0"/>
              <w:marRight w:val="0"/>
              <w:marTop w:val="0"/>
              <w:marBottom w:val="0"/>
              <w:divBdr>
                <w:top w:val="none" w:sz="0" w:space="0" w:color="auto"/>
                <w:left w:val="none" w:sz="0" w:space="0" w:color="auto"/>
                <w:bottom w:val="none" w:sz="0" w:space="0" w:color="auto"/>
                <w:right w:val="none" w:sz="0" w:space="0" w:color="auto"/>
              </w:divBdr>
            </w:div>
            <w:div w:id="1678270714">
              <w:marLeft w:val="0"/>
              <w:marRight w:val="0"/>
              <w:marTop w:val="0"/>
              <w:marBottom w:val="0"/>
              <w:divBdr>
                <w:top w:val="none" w:sz="0" w:space="0" w:color="auto"/>
                <w:left w:val="none" w:sz="0" w:space="0" w:color="auto"/>
                <w:bottom w:val="none" w:sz="0" w:space="0" w:color="auto"/>
                <w:right w:val="none" w:sz="0" w:space="0" w:color="auto"/>
              </w:divBdr>
            </w:div>
            <w:div w:id="240912346">
              <w:marLeft w:val="0"/>
              <w:marRight w:val="0"/>
              <w:marTop w:val="0"/>
              <w:marBottom w:val="0"/>
              <w:divBdr>
                <w:top w:val="none" w:sz="0" w:space="0" w:color="auto"/>
                <w:left w:val="none" w:sz="0" w:space="0" w:color="auto"/>
                <w:bottom w:val="none" w:sz="0" w:space="0" w:color="auto"/>
                <w:right w:val="none" w:sz="0" w:space="0" w:color="auto"/>
              </w:divBdr>
            </w:div>
            <w:div w:id="1010452739">
              <w:marLeft w:val="0"/>
              <w:marRight w:val="0"/>
              <w:marTop w:val="0"/>
              <w:marBottom w:val="0"/>
              <w:divBdr>
                <w:top w:val="none" w:sz="0" w:space="0" w:color="auto"/>
                <w:left w:val="none" w:sz="0" w:space="0" w:color="auto"/>
                <w:bottom w:val="none" w:sz="0" w:space="0" w:color="auto"/>
                <w:right w:val="none" w:sz="0" w:space="0" w:color="auto"/>
              </w:divBdr>
            </w:div>
            <w:div w:id="236862143">
              <w:marLeft w:val="0"/>
              <w:marRight w:val="0"/>
              <w:marTop w:val="0"/>
              <w:marBottom w:val="0"/>
              <w:divBdr>
                <w:top w:val="none" w:sz="0" w:space="0" w:color="auto"/>
                <w:left w:val="none" w:sz="0" w:space="0" w:color="auto"/>
                <w:bottom w:val="none" w:sz="0" w:space="0" w:color="auto"/>
                <w:right w:val="none" w:sz="0" w:space="0" w:color="auto"/>
              </w:divBdr>
            </w:div>
            <w:div w:id="1528251592">
              <w:marLeft w:val="0"/>
              <w:marRight w:val="0"/>
              <w:marTop w:val="0"/>
              <w:marBottom w:val="0"/>
              <w:divBdr>
                <w:top w:val="none" w:sz="0" w:space="0" w:color="auto"/>
                <w:left w:val="none" w:sz="0" w:space="0" w:color="auto"/>
                <w:bottom w:val="none" w:sz="0" w:space="0" w:color="auto"/>
                <w:right w:val="none" w:sz="0" w:space="0" w:color="auto"/>
              </w:divBdr>
            </w:div>
            <w:div w:id="1179124907">
              <w:marLeft w:val="0"/>
              <w:marRight w:val="0"/>
              <w:marTop w:val="0"/>
              <w:marBottom w:val="0"/>
              <w:divBdr>
                <w:top w:val="none" w:sz="0" w:space="0" w:color="auto"/>
                <w:left w:val="none" w:sz="0" w:space="0" w:color="auto"/>
                <w:bottom w:val="none" w:sz="0" w:space="0" w:color="auto"/>
                <w:right w:val="none" w:sz="0" w:space="0" w:color="auto"/>
              </w:divBdr>
            </w:div>
            <w:div w:id="470178348">
              <w:marLeft w:val="0"/>
              <w:marRight w:val="0"/>
              <w:marTop w:val="0"/>
              <w:marBottom w:val="0"/>
              <w:divBdr>
                <w:top w:val="none" w:sz="0" w:space="0" w:color="auto"/>
                <w:left w:val="none" w:sz="0" w:space="0" w:color="auto"/>
                <w:bottom w:val="none" w:sz="0" w:space="0" w:color="auto"/>
                <w:right w:val="none" w:sz="0" w:space="0" w:color="auto"/>
              </w:divBdr>
            </w:div>
            <w:div w:id="1884829089">
              <w:marLeft w:val="0"/>
              <w:marRight w:val="0"/>
              <w:marTop w:val="0"/>
              <w:marBottom w:val="0"/>
              <w:divBdr>
                <w:top w:val="none" w:sz="0" w:space="0" w:color="auto"/>
                <w:left w:val="none" w:sz="0" w:space="0" w:color="auto"/>
                <w:bottom w:val="none" w:sz="0" w:space="0" w:color="auto"/>
                <w:right w:val="none" w:sz="0" w:space="0" w:color="auto"/>
              </w:divBdr>
            </w:div>
            <w:div w:id="1989287694">
              <w:marLeft w:val="0"/>
              <w:marRight w:val="0"/>
              <w:marTop w:val="0"/>
              <w:marBottom w:val="0"/>
              <w:divBdr>
                <w:top w:val="none" w:sz="0" w:space="0" w:color="auto"/>
                <w:left w:val="none" w:sz="0" w:space="0" w:color="auto"/>
                <w:bottom w:val="none" w:sz="0" w:space="0" w:color="auto"/>
                <w:right w:val="none" w:sz="0" w:space="0" w:color="auto"/>
              </w:divBdr>
            </w:div>
            <w:div w:id="2050765766">
              <w:marLeft w:val="0"/>
              <w:marRight w:val="0"/>
              <w:marTop w:val="0"/>
              <w:marBottom w:val="0"/>
              <w:divBdr>
                <w:top w:val="none" w:sz="0" w:space="0" w:color="auto"/>
                <w:left w:val="none" w:sz="0" w:space="0" w:color="auto"/>
                <w:bottom w:val="none" w:sz="0" w:space="0" w:color="auto"/>
                <w:right w:val="none" w:sz="0" w:space="0" w:color="auto"/>
              </w:divBdr>
            </w:div>
            <w:div w:id="1062143567">
              <w:marLeft w:val="0"/>
              <w:marRight w:val="0"/>
              <w:marTop w:val="0"/>
              <w:marBottom w:val="0"/>
              <w:divBdr>
                <w:top w:val="none" w:sz="0" w:space="0" w:color="auto"/>
                <w:left w:val="none" w:sz="0" w:space="0" w:color="auto"/>
                <w:bottom w:val="none" w:sz="0" w:space="0" w:color="auto"/>
                <w:right w:val="none" w:sz="0" w:space="0" w:color="auto"/>
              </w:divBdr>
            </w:div>
            <w:div w:id="353501792">
              <w:marLeft w:val="0"/>
              <w:marRight w:val="0"/>
              <w:marTop w:val="0"/>
              <w:marBottom w:val="0"/>
              <w:divBdr>
                <w:top w:val="none" w:sz="0" w:space="0" w:color="auto"/>
                <w:left w:val="none" w:sz="0" w:space="0" w:color="auto"/>
                <w:bottom w:val="none" w:sz="0" w:space="0" w:color="auto"/>
                <w:right w:val="none" w:sz="0" w:space="0" w:color="auto"/>
              </w:divBdr>
            </w:div>
            <w:div w:id="837842408">
              <w:marLeft w:val="0"/>
              <w:marRight w:val="0"/>
              <w:marTop w:val="0"/>
              <w:marBottom w:val="0"/>
              <w:divBdr>
                <w:top w:val="none" w:sz="0" w:space="0" w:color="auto"/>
                <w:left w:val="none" w:sz="0" w:space="0" w:color="auto"/>
                <w:bottom w:val="none" w:sz="0" w:space="0" w:color="auto"/>
                <w:right w:val="none" w:sz="0" w:space="0" w:color="auto"/>
              </w:divBdr>
            </w:div>
            <w:div w:id="1966081196">
              <w:marLeft w:val="0"/>
              <w:marRight w:val="0"/>
              <w:marTop w:val="0"/>
              <w:marBottom w:val="0"/>
              <w:divBdr>
                <w:top w:val="none" w:sz="0" w:space="0" w:color="auto"/>
                <w:left w:val="none" w:sz="0" w:space="0" w:color="auto"/>
                <w:bottom w:val="none" w:sz="0" w:space="0" w:color="auto"/>
                <w:right w:val="none" w:sz="0" w:space="0" w:color="auto"/>
              </w:divBdr>
            </w:div>
            <w:div w:id="1059283597">
              <w:marLeft w:val="0"/>
              <w:marRight w:val="0"/>
              <w:marTop w:val="0"/>
              <w:marBottom w:val="0"/>
              <w:divBdr>
                <w:top w:val="none" w:sz="0" w:space="0" w:color="auto"/>
                <w:left w:val="none" w:sz="0" w:space="0" w:color="auto"/>
                <w:bottom w:val="none" w:sz="0" w:space="0" w:color="auto"/>
                <w:right w:val="none" w:sz="0" w:space="0" w:color="auto"/>
              </w:divBdr>
            </w:div>
            <w:div w:id="1299413334">
              <w:marLeft w:val="0"/>
              <w:marRight w:val="0"/>
              <w:marTop w:val="0"/>
              <w:marBottom w:val="0"/>
              <w:divBdr>
                <w:top w:val="none" w:sz="0" w:space="0" w:color="auto"/>
                <w:left w:val="none" w:sz="0" w:space="0" w:color="auto"/>
                <w:bottom w:val="none" w:sz="0" w:space="0" w:color="auto"/>
                <w:right w:val="none" w:sz="0" w:space="0" w:color="auto"/>
              </w:divBdr>
            </w:div>
            <w:div w:id="120657770">
              <w:marLeft w:val="0"/>
              <w:marRight w:val="0"/>
              <w:marTop w:val="0"/>
              <w:marBottom w:val="0"/>
              <w:divBdr>
                <w:top w:val="none" w:sz="0" w:space="0" w:color="auto"/>
                <w:left w:val="none" w:sz="0" w:space="0" w:color="auto"/>
                <w:bottom w:val="none" w:sz="0" w:space="0" w:color="auto"/>
                <w:right w:val="none" w:sz="0" w:space="0" w:color="auto"/>
              </w:divBdr>
            </w:div>
            <w:div w:id="1320307089">
              <w:marLeft w:val="0"/>
              <w:marRight w:val="0"/>
              <w:marTop w:val="0"/>
              <w:marBottom w:val="0"/>
              <w:divBdr>
                <w:top w:val="none" w:sz="0" w:space="0" w:color="auto"/>
                <w:left w:val="none" w:sz="0" w:space="0" w:color="auto"/>
                <w:bottom w:val="none" w:sz="0" w:space="0" w:color="auto"/>
                <w:right w:val="none" w:sz="0" w:space="0" w:color="auto"/>
              </w:divBdr>
            </w:div>
            <w:div w:id="1781491503">
              <w:marLeft w:val="0"/>
              <w:marRight w:val="0"/>
              <w:marTop w:val="0"/>
              <w:marBottom w:val="0"/>
              <w:divBdr>
                <w:top w:val="none" w:sz="0" w:space="0" w:color="auto"/>
                <w:left w:val="none" w:sz="0" w:space="0" w:color="auto"/>
                <w:bottom w:val="none" w:sz="0" w:space="0" w:color="auto"/>
                <w:right w:val="none" w:sz="0" w:space="0" w:color="auto"/>
              </w:divBdr>
            </w:div>
            <w:div w:id="536548907">
              <w:marLeft w:val="0"/>
              <w:marRight w:val="0"/>
              <w:marTop w:val="0"/>
              <w:marBottom w:val="0"/>
              <w:divBdr>
                <w:top w:val="none" w:sz="0" w:space="0" w:color="auto"/>
                <w:left w:val="none" w:sz="0" w:space="0" w:color="auto"/>
                <w:bottom w:val="none" w:sz="0" w:space="0" w:color="auto"/>
                <w:right w:val="none" w:sz="0" w:space="0" w:color="auto"/>
              </w:divBdr>
            </w:div>
            <w:div w:id="2047102568">
              <w:marLeft w:val="0"/>
              <w:marRight w:val="0"/>
              <w:marTop w:val="0"/>
              <w:marBottom w:val="0"/>
              <w:divBdr>
                <w:top w:val="none" w:sz="0" w:space="0" w:color="auto"/>
                <w:left w:val="none" w:sz="0" w:space="0" w:color="auto"/>
                <w:bottom w:val="none" w:sz="0" w:space="0" w:color="auto"/>
                <w:right w:val="none" w:sz="0" w:space="0" w:color="auto"/>
              </w:divBdr>
            </w:div>
            <w:div w:id="48307187">
              <w:marLeft w:val="0"/>
              <w:marRight w:val="0"/>
              <w:marTop w:val="0"/>
              <w:marBottom w:val="0"/>
              <w:divBdr>
                <w:top w:val="none" w:sz="0" w:space="0" w:color="auto"/>
                <w:left w:val="none" w:sz="0" w:space="0" w:color="auto"/>
                <w:bottom w:val="none" w:sz="0" w:space="0" w:color="auto"/>
                <w:right w:val="none" w:sz="0" w:space="0" w:color="auto"/>
              </w:divBdr>
            </w:div>
            <w:div w:id="1503618762">
              <w:marLeft w:val="0"/>
              <w:marRight w:val="0"/>
              <w:marTop w:val="0"/>
              <w:marBottom w:val="0"/>
              <w:divBdr>
                <w:top w:val="none" w:sz="0" w:space="0" w:color="auto"/>
                <w:left w:val="none" w:sz="0" w:space="0" w:color="auto"/>
                <w:bottom w:val="none" w:sz="0" w:space="0" w:color="auto"/>
                <w:right w:val="none" w:sz="0" w:space="0" w:color="auto"/>
              </w:divBdr>
            </w:div>
            <w:div w:id="127090062">
              <w:marLeft w:val="0"/>
              <w:marRight w:val="0"/>
              <w:marTop w:val="0"/>
              <w:marBottom w:val="0"/>
              <w:divBdr>
                <w:top w:val="none" w:sz="0" w:space="0" w:color="auto"/>
                <w:left w:val="none" w:sz="0" w:space="0" w:color="auto"/>
                <w:bottom w:val="none" w:sz="0" w:space="0" w:color="auto"/>
                <w:right w:val="none" w:sz="0" w:space="0" w:color="auto"/>
              </w:divBdr>
            </w:div>
            <w:div w:id="2025815791">
              <w:marLeft w:val="0"/>
              <w:marRight w:val="0"/>
              <w:marTop w:val="0"/>
              <w:marBottom w:val="0"/>
              <w:divBdr>
                <w:top w:val="none" w:sz="0" w:space="0" w:color="auto"/>
                <w:left w:val="none" w:sz="0" w:space="0" w:color="auto"/>
                <w:bottom w:val="none" w:sz="0" w:space="0" w:color="auto"/>
                <w:right w:val="none" w:sz="0" w:space="0" w:color="auto"/>
              </w:divBdr>
            </w:div>
            <w:div w:id="1093669921">
              <w:marLeft w:val="0"/>
              <w:marRight w:val="0"/>
              <w:marTop w:val="0"/>
              <w:marBottom w:val="0"/>
              <w:divBdr>
                <w:top w:val="none" w:sz="0" w:space="0" w:color="auto"/>
                <w:left w:val="none" w:sz="0" w:space="0" w:color="auto"/>
                <w:bottom w:val="none" w:sz="0" w:space="0" w:color="auto"/>
                <w:right w:val="none" w:sz="0" w:space="0" w:color="auto"/>
              </w:divBdr>
            </w:div>
            <w:div w:id="904682260">
              <w:marLeft w:val="0"/>
              <w:marRight w:val="0"/>
              <w:marTop w:val="0"/>
              <w:marBottom w:val="0"/>
              <w:divBdr>
                <w:top w:val="none" w:sz="0" w:space="0" w:color="auto"/>
                <w:left w:val="none" w:sz="0" w:space="0" w:color="auto"/>
                <w:bottom w:val="none" w:sz="0" w:space="0" w:color="auto"/>
                <w:right w:val="none" w:sz="0" w:space="0" w:color="auto"/>
              </w:divBdr>
            </w:div>
            <w:div w:id="1078938487">
              <w:marLeft w:val="0"/>
              <w:marRight w:val="0"/>
              <w:marTop w:val="0"/>
              <w:marBottom w:val="0"/>
              <w:divBdr>
                <w:top w:val="none" w:sz="0" w:space="0" w:color="auto"/>
                <w:left w:val="none" w:sz="0" w:space="0" w:color="auto"/>
                <w:bottom w:val="none" w:sz="0" w:space="0" w:color="auto"/>
                <w:right w:val="none" w:sz="0" w:space="0" w:color="auto"/>
              </w:divBdr>
            </w:div>
            <w:div w:id="550307874">
              <w:marLeft w:val="0"/>
              <w:marRight w:val="0"/>
              <w:marTop w:val="0"/>
              <w:marBottom w:val="0"/>
              <w:divBdr>
                <w:top w:val="none" w:sz="0" w:space="0" w:color="auto"/>
                <w:left w:val="none" w:sz="0" w:space="0" w:color="auto"/>
                <w:bottom w:val="none" w:sz="0" w:space="0" w:color="auto"/>
                <w:right w:val="none" w:sz="0" w:space="0" w:color="auto"/>
              </w:divBdr>
            </w:div>
            <w:div w:id="2012097279">
              <w:marLeft w:val="0"/>
              <w:marRight w:val="0"/>
              <w:marTop w:val="0"/>
              <w:marBottom w:val="0"/>
              <w:divBdr>
                <w:top w:val="none" w:sz="0" w:space="0" w:color="auto"/>
                <w:left w:val="none" w:sz="0" w:space="0" w:color="auto"/>
                <w:bottom w:val="none" w:sz="0" w:space="0" w:color="auto"/>
                <w:right w:val="none" w:sz="0" w:space="0" w:color="auto"/>
              </w:divBdr>
            </w:div>
            <w:div w:id="2052924143">
              <w:marLeft w:val="0"/>
              <w:marRight w:val="0"/>
              <w:marTop w:val="0"/>
              <w:marBottom w:val="0"/>
              <w:divBdr>
                <w:top w:val="none" w:sz="0" w:space="0" w:color="auto"/>
                <w:left w:val="none" w:sz="0" w:space="0" w:color="auto"/>
                <w:bottom w:val="none" w:sz="0" w:space="0" w:color="auto"/>
                <w:right w:val="none" w:sz="0" w:space="0" w:color="auto"/>
              </w:divBdr>
            </w:div>
            <w:div w:id="906375448">
              <w:marLeft w:val="0"/>
              <w:marRight w:val="0"/>
              <w:marTop w:val="0"/>
              <w:marBottom w:val="0"/>
              <w:divBdr>
                <w:top w:val="none" w:sz="0" w:space="0" w:color="auto"/>
                <w:left w:val="none" w:sz="0" w:space="0" w:color="auto"/>
                <w:bottom w:val="none" w:sz="0" w:space="0" w:color="auto"/>
                <w:right w:val="none" w:sz="0" w:space="0" w:color="auto"/>
              </w:divBdr>
            </w:div>
            <w:div w:id="2094814745">
              <w:marLeft w:val="0"/>
              <w:marRight w:val="0"/>
              <w:marTop w:val="0"/>
              <w:marBottom w:val="0"/>
              <w:divBdr>
                <w:top w:val="none" w:sz="0" w:space="0" w:color="auto"/>
                <w:left w:val="none" w:sz="0" w:space="0" w:color="auto"/>
                <w:bottom w:val="none" w:sz="0" w:space="0" w:color="auto"/>
                <w:right w:val="none" w:sz="0" w:space="0" w:color="auto"/>
              </w:divBdr>
            </w:div>
            <w:div w:id="793596636">
              <w:marLeft w:val="0"/>
              <w:marRight w:val="0"/>
              <w:marTop w:val="0"/>
              <w:marBottom w:val="0"/>
              <w:divBdr>
                <w:top w:val="none" w:sz="0" w:space="0" w:color="auto"/>
                <w:left w:val="none" w:sz="0" w:space="0" w:color="auto"/>
                <w:bottom w:val="none" w:sz="0" w:space="0" w:color="auto"/>
                <w:right w:val="none" w:sz="0" w:space="0" w:color="auto"/>
              </w:divBdr>
            </w:div>
            <w:div w:id="1577321682">
              <w:marLeft w:val="0"/>
              <w:marRight w:val="0"/>
              <w:marTop w:val="0"/>
              <w:marBottom w:val="0"/>
              <w:divBdr>
                <w:top w:val="none" w:sz="0" w:space="0" w:color="auto"/>
                <w:left w:val="none" w:sz="0" w:space="0" w:color="auto"/>
                <w:bottom w:val="none" w:sz="0" w:space="0" w:color="auto"/>
                <w:right w:val="none" w:sz="0" w:space="0" w:color="auto"/>
              </w:divBdr>
            </w:div>
            <w:div w:id="1703167478">
              <w:marLeft w:val="0"/>
              <w:marRight w:val="0"/>
              <w:marTop w:val="0"/>
              <w:marBottom w:val="0"/>
              <w:divBdr>
                <w:top w:val="none" w:sz="0" w:space="0" w:color="auto"/>
                <w:left w:val="none" w:sz="0" w:space="0" w:color="auto"/>
                <w:bottom w:val="none" w:sz="0" w:space="0" w:color="auto"/>
                <w:right w:val="none" w:sz="0" w:space="0" w:color="auto"/>
              </w:divBdr>
            </w:div>
            <w:div w:id="2712186">
              <w:marLeft w:val="0"/>
              <w:marRight w:val="0"/>
              <w:marTop w:val="0"/>
              <w:marBottom w:val="0"/>
              <w:divBdr>
                <w:top w:val="none" w:sz="0" w:space="0" w:color="auto"/>
                <w:left w:val="none" w:sz="0" w:space="0" w:color="auto"/>
                <w:bottom w:val="none" w:sz="0" w:space="0" w:color="auto"/>
                <w:right w:val="none" w:sz="0" w:space="0" w:color="auto"/>
              </w:divBdr>
            </w:div>
            <w:div w:id="224993827">
              <w:marLeft w:val="0"/>
              <w:marRight w:val="0"/>
              <w:marTop w:val="0"/>
              <w:marBottom w:val="0"/>
              <w:divBdr>
                <w:top w:val="none" w:sz="0" w:space="0" w:color="auto"/>
                <w:left w:val="none" w:sz="0" w:space="0" w:color="auto"/>
                <w:bottom w:val="none" w:sz="0" w:space="0" w:color="auto"/>
                <w:right w:val="none" w:sz="0" w:space="0" w:color="auto"/>
              </w:divBdr>
            </w:div>
            <w:div w:id="498538877">
              <w:marLeft w:val="0"/>
              <w:marRight w:val="0"/>
              <w:marTop w:val="0"/>
              <w:marBottom w:val="0"/>
              <w:divBdr>
                <w:top w:val="none" w:sz="0" w:space="0" w:color="auto"/>
                <w:left w:val="none" w:sz="0" w:space="0" w:color="auto"/>
                <w:bottom w:val="none" w:sz="0" w:space="0" w:color="auto"/>
                <w:right w:val="none" w:sz="0" w:space="0" w:color="auto"/>
              </w:divBdr>
            </w:div>
            <w:div w:id="1612010050">
              <w:marLeft w:val="0"/>
              <w:marRight w:val="0"/>
              <w:marTop w:val="0"/>
              <w:marBottom w:val="0"/>
              <w:divBdr>
                <w:top w:val="none" w:sz="0" w:space="0" w:color="auto"/>
                <w:left w:val="none" w:sz="0" w:space="0" w:color="auto"/>
                <w:bottom w:val="none" w:sz="0" w:space="0" w:color="auto"/>
                <w:right w:val="none" w:sz="0" w:space="0" w:color="auto"/>
              </w:divBdr>
            </w:div>
            <w:div w:id="1358123197">
              <w:marLeft w:val="0"/>
              <w:marRight w:val="0"/>
              <w:marTop w:val="0"/>
              <w:marBottom w:val="0"/>
              <w:divBdr>
                <w:top w:val="none" w:sz="0" w:space="0" w:color="auto"/>
                <w:left w:val="none" w:sz="0" w:space="0" w:color="auto"/>
                <w:bottom w:val="none" w:sz="0" w:space="0" w:color="auto"/>
                <w:right w:val="none" w:sz="0" w:space="0" w:color="auto"/>
              </w:divBdr>
            </w:div>
            <w:div w:id="200633164">
              <w:marLeft w:val="0"/>
              <w:marRight w:val="0"/>
              <w:marTop w:val="0"/>
              <w:marBottom w:val="0"/>
              <w:divBdr>
                <w:top w:val="none" w:sz="0" w:space="0" w:color="auto"/>
                <w:left w:val="none" w:sz="0" w:space="0" w:color="auto"/>
                <w:bottom w:val="none" w:sz="0" w:space="0" w:color="auto"/>
                <w:right w:val="none" w:sz="0" w:space="0" w:color="auto"/>
              </w:divBdr>
            </w:div>
            <w:div w:id="1717581433">
              <w:marLeft w:val="0"/>
              <w:marRight w:val="0"/>
              <w:marTop w:val="0"/>
              <w:marBottom w:val="0"/>
              <w:divBdr>
                <w:top w:val="none" w:sz="0" w:space="0" w:color="auto"/>
                <w:left w:val="none" w:sz="0" w:space="0" w:color="auto"/>
                <w:bottom w:val="none" w:sz="0" w:space="0" w:color="auto"/>
                <w:right w:val="none" w:sz="0" w:space="0" w:color="auto"/>
              </w:divBdr>
            </w:div>
            <w:div w:id="1689869664">
              <w:marLeft w:val="0"/>
              <w:marRight w:val="0"/>
              <w:marTop w:val="0"/>
              <w:marBottom w:val="0"/>
              <w:divBdr>
                <w:top w:val="none" w:sz="0" w:space="0" w:color="auto"/>
                <w:left w:val="none" w:sz="0" w:space="0" w:color="auto"/>
                <w:bottom w:val="none" w:sz="0" w:space="0" w:color="auto"/>
                <w:right w:val="none" w:sz="0" w:space="0" w:color="auto"/>
              </w:divBdr>
            </w:div>
            <w:div w:id="1220629366">
              <w:marLeft w:val="0"/>
              <w:marRight w:val="0"/>
              <w:marTop w:val="0"/>
              <w:marBottom w:val="0"/>
              <w:divBdr>
                <w:top w:val="none" w:sz="0" w:space="0" w:color="auto"/>
                <w:left w:val="none" w:sz="0" w:space="0" w:color="auto"/>
                <w:bottom w:val="none" w:sz="0" w:space="0" w:color="auto"/>
                <w:right w:val="none" w:sz="0" w:space="0" w:color="auto"/>
              </w:divBdr>
            </w:div>
            <w:div w:id="2112581227">
              <w:marLeft w:val="0"/>
              <w:marRight w:val="0"/>
              <w:marTop w:val="0"/>
              <w:marBottom w:val="0"/>
              <w:divBdr>
                <w:top w:val="none" w:sz="0" w:space="0" w:color="auto"/>
                <w:left w:val="none" w:sz="0" w:space="0" w:color="auto"/>
                <w:bottom w:val="none" w:sz="0" w:space="0" w:color="auto"/>
                <w:right w:val="none" w:sz="0" w:space="0" w:color="auto"/>
              </w:divBdr>
            </w:div>
            <w:div w:id="487091748">
              <w:marLeft w:val="0"/>
              <w:marRight w:val="0"/>
              <w:marTop w:val="0"/>
              <w:marBottom w:val="0"/>
              <w:divBdr>
                <w:top w:val="none" w:sz="0" w:space="0" w:color="auto"/>
                <w:left w:val="none" w:sz="0" w:space="0" w:color="auto"/>
                <w:bottom w:val="none" w:sz="0" w:space="0" w:color="auto"/>
                <w:right w:val="none" w:sz="0" w:space="0" w:color="auto"/>
              </w:divBdr>
            </w:div>
            <w:div w:id="2096244076">
              <w:marLeft w:val="0"/>
              <w:marRight w:val="0"/>
              <w:marTop w:val="0"/>
              <w:marBottom w:val="0"/>
              <w:divBdr>
                <w:top w:val="none" w:sz="0" w:space="0" w:color="auto"/>
                <w:left w:val="none" w:sz="0" w:space="0" w:color="auto"/>
                <w:bottom w:val="none" w:sz="0" w:space="0" w:color="auto"/>
                <w:right w:val="none" w:sz="0" w:space="0" w:color="auto"/>
              </w:divBdr>
            </w:div>
            <w:div w:id="831529958">
              <w:marLeft w:val="0"/>
              <w:marRight w:val="0"/>
              <w:marTop w:val="0"/>
              <w:marBottom w:val="0"/>
              <w:divBdr>
                <w:top w:val="none" w:sz="0" w:space="0" w:color="auto"/>
                <w:left w:val="none" w:sz="0" w:space="0" w:color="auto"/>
                <w:bottom w:val="none" w:sz="0" w:space="0" w:color="auto"/>
                <w:right w:val="none" w:sz="0" w:space="0" w:color="auto"/>
              </w:divBdr>
            </w:div>
            <w:div w:id="1129663131">
              <w:marLeft w:val="0"/>
              <w:marRight w:val="0"/>
              <w:marTop w:val="0"/>
              <w:marBottom w:val="0"/>
              <w:divBdr>
                <w:top w:val="none" w:sz="0" w:space="0" w:color="auto"/>
                <w:left w:val="none" w:sz="0" w:space="0" w:color="auto"/>
                <w:bottom w:val="none" w:sz="0" w:space="0" w:color="auto"/>
                <w:right w:val="none" w:sz="0" w:space="0" w:color="auto"/>
              </w:divBdr>
            </w:div>
            <w:div w:id="971329320">
              <w:marLeft w:val="0"/>
              <w:marRight w:val="0"/>
              <w:marTop w:val="0"/>
              <w:marBottom w:val="0"/>
              <w:divBdr>
                <w:top w:val="none" w:sz="0" w:space="0" w:color="auto"/>
                <w:left w:val="none" w:sz="0" w:space="0" w:color="auto"/>
                <w:bottom w:val="none" w:sz="0" w:space="0" w:color="auto"/>
                <w:right w:val="none" w:sz="0" w:space="0" w:color="auto"/>
              </w:divBdr>
            </w:div>
            <w:div w:id="1205168267">
              <w:marLeft w:val="0"/>
              <w:marRight w:val="0"/>
              <w:marTop w:val="0"/>
              <w:marBottom w:val="0"/>
              <w:divBdr>
                <w:top w:val="none" w:sz="0" w:space="0" w:color="auto"/>
                <w:left w:val="none" w:sz="0" w:space="0" w:color="auto"/>
                <w:bottom w:val="none" w:sz="0" w:space="0" w:color="auto"/>
                <w:right w:val="none" w:sz="0" w:space="0" w:color="auto"/>
              </w:divBdr>
            </w:div>
            <w:div w:id="1339455976">
              <w:marLeft w:val="0"/>
              <w:marRight w:val="0"/>
              <w:marTop w:val="0"/>
              <w:marBottom w:val="0"/>
              <w:divBdr>
                <w:top w:val="none" w:sz="0" w:space="0" w:color="auto"/>
                <w:left w:val="none" w:sz="0" w:space="0" w:color="auto"/>
                <w:bottom w:val="none" w:sz="0" w:space="0" w:color="auto"/>
                <w:right w:val="none" w:sz="0" w:space="0" w:color="auto"/>
              </w:divBdr>
            </w:div>
            <w:div w:id="1542941634">
              <w:marLeft w:val="0"/>
              <w:marRight w:val="0"/>
              <w:marTop w:val="0"/>
              <w:marBottom w:val="0"/>
              <w:divBdr>
                <w:top w:val="none" w:sz="0" w:space="0" w:color="auto"/>
                <w:left w:val="none" w:sz="0" w:space="0" w:color="auto"/>
                <w:bottom w:val="none" w:sz="0" w:space="0" w:color="auto"/>
                <w:right w:val="none" w:sz="0" w:space="0" w:color="auto"/>
              </w:divBdr>
            </w:div>
            <w:div w:id="197277271">
              <w:marLeft w:val="0"/>
              <w:marRight w:val="0"/>
              <w:marTop w:val="0"/>
              <w:marBottom w:val="0"/>
              <w:divBdr>
                <w:top w:val="none" w:sz="0" w:space="0" w:color="auto"/>
                <w:left w:val="none" w:sz="0" w:space="0" w:color="auto"/>
                <w:bottom w:val="none" w:sz="0" w:space="0" w:color="auto"/>
                <w:right w:val="none" w:sz="0" w:space="0" w:color="auto"/>
              </w:divBdr>
            </w:div>
            <w:div w:id="1161696543">
              <w:marLeft w:val="0"/>
              <w:marRight w:val="0"/>
              <w:marTop w:val="0"/>
              <w:marBottom w:val="0"/>
              <w:divBdr>
                <w:top w:val="none" w:sz="0" w:space="0" w:color="auto"/>
                <w:left w:val="none" w:sz="0" w:space="0" w:color="auto"/>
                <w:bottom w:val="none" w:sz="0" w:space="0" w:color="auto"/>
                <w:right w:val="none" w:sz="0" w:space="0" w:color="auto"/>
              </w:divBdr>
            </w:div>
            <w:div w:id="1152915018">
              <w:marLeft w:val="0"/>
              <w:marRight w:val="0"/>
              <w:marTop w:val="0"/>
              <w:marBottom w:val="0"/>
              <w:divBdr>
                <w:top w:val="none" w:sz="0" w:space="0" w:color="auto"/>
                <w:left w:val="none" w:sz="0" w:space="0" w:color="auto"/>
                <w:bottom w:val="none" w:sz="0" w:space="0" w:color="auto"/>
                <w:right w:val="none" w:sz="0" w:space="0" w:color="auto"/>
              </w:divBdr>
            </w:div>
            <w:div w:id="750346944">
              <w:marLeft w:val="0"/>
              <w:marRight w:val="0"/>
              <w:marTop w:val="0"/>
              <w:marBottom w:val="0"/>
              <w:divBdr>
                <w:top w:val="none" w:sz="0" w:space="0" w:color="auto"/>
                <w:left w:val="none" w:sz="0" w:space="0" w:color="auto"/>
                <w:bottom w:val="none" w:sz="0" w:space="0" w:color="auto"/>
                <w:right w:val="none" w:sz="0" w:space="0" w:color="auto"/>
              </w:divBdr>
            </w:div>
            <w:div w:id="346490333">
              <w:marLeft w:val="0"/>
              <w:marRight w:val="0"/>
              <w:marTop w:val="0"/>
              <w:marBottom w:val="0"/>
              <w:divBdr>
                <w:top w:val="none" w:sz="0" w:space="0" w:color="auto"/>
                <w:left w:val="none" w:sz="0" w:space="0" w:color="auto"/>
                <w:bottom w:val="none" w:sz="0" w:space="0" w:color="auto"/>
                <w:right w:val="none" w:sz="0" w:space="0" w:color="auto"/>
              </w:divBdr>
            </w:div>
            <w:div w:id="1937711321">
              <w:marLeft w:val="0"/>
              <w:marRight w:val="0"/>
              <w:marTop w:val="0"/>
              <w:marBottom w:val="0"/>
              <w:divBdr>
                <w:top w:val="none" w:sz="0" w:space="0" w:color="auto"/>
                <w:left w:val="none" w:sz="0" w:space="0" w:color="auto"/>
                <w:bottom w:val="none" w:sz="0" w:space="0" w:color="auto"/>
                <w:right w:val="none" w:sz="0" w:space="0" w:color="auto"/>
              </w:divBdr>
            </w:div>
            <w:div w:id="861479323">
              <w:marLeft w:val="0"/>
              <w:marRight w:val="0"/>
              <w:marTop w:val="0"/>
              <w:marBottom w:val="0"/>
              <w:divBdr>
                <w:top w:val="none" w:sz="0" w:space="0" w:color="auto"/>
                <w:left w:val="none" w:sz="0" w:space="0" w:color="auto"/>
                <w:bottom w:val="none" w:sz="0" w:space="0" w:color="auto"/>
                <w:right w:val="none" w:sz="0" w:space="0" w:color="auto"/>
              </w:divBdr>
            </w:div>
            <w:div w:id="1206143892">
              <w:marLeft w:val="0"/>
              <w:marRight w:val="0"/>
              <w:marTop w:val="0"/>
              <w:marBottom w:val="0"/>
              <w:divBdr>
                <w:top w:val="none" w:sz="0" w:space="0" w:color="auto"/>
                <w:left w:val="none" w:sz="0" w:space="0" w:color="auto"/>
                <w:bottom w:val="none" w:sz="0" w:space="0" w:color="auto"/>
                <w:right w:val="none" w:sz="0" w:space="0" w:color="auto"/>
              </w:divBdr>
            </w:div>
            <w:div w:id="2046517299">
              <w:marLeft w:val="0"/>
              <w:marRight w:val="0"/>
              <w:marTop w:val="0"/>
              <w:marBottom w:val="0"/>
              <w:divBdr>
                <w:top w:val="none" w:sz="0" w:space="0" w:color="auto"/>
                <w:left w:val="none" w:sz="0" w:space="0" w:color="auto"/>
                <w:bottom w:val="none" w:sz="0" w:space="0" w:color="auto"/>
                <w:right w:val="none" w:sz="0" w:space="0" w:color="auto"/>
              </w:divBdr>
            </w:div>
            <w:div w:id="880674470">
              <w:marLeft w:val="0"/>
              <w:marRight w:val="0"/>
              <w:marTop w:val="0"/>
              <w:marBottom w:val="0"/>
              <w:divBdr>
                <w:top w:val="none" w:sz="0" w:space="0" w:color="auto"/>
                <w:left w:val="none" w:sz="0" w:space="0" w:color="auto"/>
                <w:bottom w:val="none" w:sz="0" w:space="0" w:color="auto"/>
                <w:right w:val="none" w:sz="0" w:space="0" w:color="auto"/>
              </w:divBdr>
            </w:div>
            <w:div w:id="328412205">
              <w:marLeft w:val="0"/>
              <w:marRight w:val="0"/>
              <w:marTop w:val="0"/>
              <w:marBottom w:val="0"/>
              <w:divBdr>
                <w:top w:val="none" w:sz="0" w:space="0" w:color="auto"/>
                <w:left w:val="none" w:sz="0" w:space="0" w:color="auto"/>
                <w:bottom w:val="none" w:sz="0" w:space="0" w:color="auto"/>
                <w:right w:val="none" w:sz="0" w:space="0" w:color="auto"/>
              </w:divBdr>
            </w:div>
            <w:div w:id="1079135653">
              <w:marLeft w:val="0"/>
              <w:marRight w:val="0"/>
              <w:marTop w:val="0"/>
              <w:marBottom w:val="0"/>
              <w:divBdr>
                <w:top w:val="none" w:sz="0" w:space="0" w:color="auto"/>
                <w:left w:val="none" w:sz="0" w:space="0" w:color="auto"/>
                <w:bottom w:val="none" w:sz="0" w:space="0" w:color="auto"/>
                <w:right w:val="none" w:sz="0" w:space="0" w:color="auto"/>
              </w:divBdr>
            </w:div>
            <w:div w:id="1467891869">
              <w:marLeft w:val="0"/>
              <w:marRight w:val="0"/>
              <w:marTop w:val="0"/>
              <w:marBottom w:val="0"/>
              <w:divBdr>
                <w:top w:val="none" w:sz="0" w:space="0" w:color="auto"/>
                <w:left w:val="none" w:sz="0" w:space="0" w:color="auto"/>
                <w:bottom w:val="none" w:sz="0" w:space="0" w:color="auto"/>
                <w:right w:val="none" w:sz="0" w:space="0" w:color="auto"/>
              </w:divBdr>
            </w:div>
            <w:div w:id="1585799534">
              <w:marLeft w:val="0"/>
              <w:marRight w:val="0"/>
              <w:marTop w:val="0"/>
              <w:marBottom w:val="0"/>
              <w:divBdr>
                <w:top w:val="none" w:sz="0" w:space="0" w:color="auto"/>
                <w:left w:val="none" w:sz="0" w:space="0" w:color="auto"/>
                <w:bottom w:val="none" w:sz="0" w:space="0" w:color="auto"/>
                <w:right w:val="none" w:sz="0" w:space="0" w:color="auto"/>
              </w:divBdr>
            </w:div>
            <w:div w:id="1856187311">
              <w:marLeft w:val="0"/>
              <w:marRight w:val="0"/>
              <w:marTop w:val="0"/>
              <w:marBottom w:val="0"/>
              <w:divBdr>
                <w:top w:val="none" w:sz="0" w:space="0" w:color="auto"/>
                <w:left w:val="none" w:sz="0" w:space="0" w:color="auto"/>
                <w:bottom w:val="none" w:sz="0" w:space="0" w:color="auto"/>
                <w:right w:val="none" w:sz="0" w:space="0" w:color="auto"/>
              </w:divBdr>
            </w:div>
            <w:div w:id="15764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80439">
      <w:bodyDiv w:val="1"/>
      <w:marLeft w:val="0"/>
      <w:marRight w:val="0"/>
      <w:marTop w:val="0"/>
      <w:marBottom w:val="0"/>
      <w:divBdr>
        <w:top w:val="none" w:sz="0" w:space="0" w:color="auto"/>
        <w:left w:val="none" w:sz="0" w:space="0" w:color="auto"/>
        <w:bottom w:val="none" w:sz="0" w:space="0" w:color="auto"/>
        <w:right w:val="none" w:sz="0" w:space="0" w:color="auto"/>
      </w:divBdr>
    </w:div>
    <w:div w:id="1773236346">
      <w:bodyDiv w:val="1"/>
      <w:marLeft w:val="0"/>
      <w:marRight w:val="0"/>
      <w:marTop w:val="0"/>
      <w:marBottom w:val="0"/>
      <w:divBdr>
        <w:top w:val="none" w:sz="0" w:space="0" w:color="auto"/>
        <w:left w:val="none" w:sz="0" w:space="0" w:color="auto"/>
        <w:bottom w:val="none" w:sz="0" w:space="0" w:color="auto"/>
        <w:right w:val="none" w:sz="0" w:space="0" w:color="auto"/>
      </w:divBdr>
    </w:div>
    <w:div w:id="1828208690">
      <w:bodyDiv w:val="1"/>
      <w:marLeft w:val="0"/>
      <w:marRight w:val="0"/>
      <w:marTop w:val="0"/>
      <w:marBottom w:val="0"/>
      <w:divBdr>
        <w:top w:val="none" w:sz="0" w:space="0" w:color="auto"/>
        <w:left w:val="none" w:sz="0" w:space="0" w:color="auto"/>
        <w:bottom w:val="none" w:sz="0" w:space="0" w:color="auto"/>
        <w:right w:val="none" w:sz="0" w:space="0" w:color="auto"/>
      </w:divBdr>
    </w:div>
    <w:div w:id="1883832739">
      <w:bodyDiv w:val="1"/>
      <w:marLeft w:val="0"/>
      <w:marRight w:val="0"/>
      <w:marTop w:val="0"/>
      <w:marBottom w:val="0"/>
      <w:divBdr>
        <w:top w:val="none" w:sz="0" w:space="0" w:color="auto"/>
        <w:left w:val="none" w:sz="0" w:space="0" w:color="auto"/>
        <w:bottom w:val="none" w:sz="0" w:space="0" w:color="auto"/>
        <w:right w:val="none" w:sz="0" w:space="0" w:color="auto"/>
      </w:divBdr>
      <w:divsChild>
        <w:div w:id="1697347715">
          <w:marLeft w:val="0"/>
          <w:marRight w:val="0"/>
          <w:marTop w:val="0"/>
          <w:marBottom w:val="0"/>
          <w:divBdr>
            <w:top w:val="none" w:sz="0" w:space="0" w:color="auto"/>
            <w:left w:val="none" w:sz="0" w:space="0" w:color="auto"/>
            <w:bottom w:val="none" w:sz="0" w:space="0" w:color="auto"/>
            <w:right w:val="none" w:sz="0" w:space="0" w:color="auto"/>
          </w:divBdr>
          <w:divsChild>
            <w:div w:id="7101464">
              <w:marLeft w:val="0"/>
              <w:marRight w:val="0"/>
              <w:marTop w:val="0"/>
              <w:marBottom w:val="0"/>
              <w:divBdr>
                <w:top w:val="none" w:sz="0" w:space="0" w:color="auto"/>
                <w:left w:val="none" w:sz="0" w:space="0" w:color="auto"/>
                <w:bottom w:val="none" w:sz="0" w:space="0" w:color="auto"/>
                <w:right w:val="none" w:sz="0" w:space="0" w:color="auto"/>
              </w:divBdr>
            </w:div>
            <w:div w:id="611283356">
              <w:marLeft w:val="0"/>
              <w:marRight w:val="0"/>
              <w:marTop w:val="0"/>
              <w:marBottom w:val="0"/>
              <w:divBdr>
                <w:top w:val="none" w:sz="0" w:space="0" w:color="auto"/>
                <w:left w:val="none" w:sz="0" w:space="0" w:color="auto"/>
                <w:bottom w:val="none" w:sz="0" w:space="0" w:color="auto"/>
                <w:right w:val="none" w:sz="0" w:space="0" w:color="auto"/>
              </w:divBdr>
            </w:div>
            <w:div w:id="303386769">
              <w:marLeft w:val="0"/>
              <w:marRight w:val="0"/>
              <w:marTop w:val="0"/>
              <w:marBottom w:val="0"/>
              <w:divBdr>
                <w:top w:val="none" w:sz="0" w:space="0" w:color="auto"/>
                <w:left w:val="none" w:sz="0" w:space="0" w:color="auto"/>
                <w:bottom w:val="none" w:sz="0" w:space="0" w:color="auto"/>
                <w:right w:val="none" w:sz="0" w:space="0" w:color="auto"/>
              </w:divBdr>
            </w:div>
            <w:div w:id="1618831184">
              <w:marLeft w:val="0"/>
              <w:marRight w:val="0"/>
              <w:marTop w:val="0"/>
              <w:marBottom w:val="0"/>
              <w:divBdr>
                <w:top w:val="none" w:sz="0" w:space="0" w:color="auto"/>
                <w:left w:val="none" w:sz="0" w:space="0" w:color="auto"/>
                <w:bottom w:val="none" w:sz="0" w:space="0" w:color="auto"/>
                <w:right w:val="none" w:sz="0" w:space="0" w:color="auto"/>
              </w:divBdr>
            </w:div>
            <w:div w:id="116412244">
              <w:marLeft w:val="0"/>
              <w:marRight w:val="0"/>
              <w:marTop w:val="0"/>
              <w:marBottom w:val="0"/>
              <w:divBdr>
                <w:top w:val="none" w:sz="0" w:space="0" w:color="auto"/>
                <w:left w:val="none" w:sz="0" w:space="0" w:color="auto"/>
                <w:bottom w:val="none" w:sz="0" w:space="0" w:color="auto"/>
                <w:right w:val="none" w:sz="0" w:space="0" w:color="auto"/>
              </w:divBdr>
            </w:div>
            <w:div w:id="1725518814">
              <w:marLeft w:val="0"/>
              <w:marRight w:val="0"/>
              <w:marTop w:val="0"/>
              <w:marBottom w:val="0"/>
              <w:divBdr>
                <w:top w:val="none" w:sz="0" w:space="0" w:color="auto"/>
                <w:left w:val="none" w:sz="0" w:space="0" w:color="auto"/>
                <w:bottom w:val="none" w:sz="0" w:space="0" w:color="auto"/>
                <w:right w:val="none" w:sz="0" w:space="0" w:color="auto"/>
              </w:divBdr>
            </w:div>
            <w:div w:id="464782244">
              <w:marLeft w:val="0"/>
              <w:marRight w:val="0"/>
              <w:marTop w:val="0"/>
              <w:marBottom w:val="0"/>
              <w:divBdr>
                <w:top w:val="none" w:sz="0" w:space="0" w:color="auto"/>
                <w:left w:val="none" w:sz="0" w:space="0" w:color="auto"/>
                <w:bottom w:val="none" w:sz="0" w:space="0" w:color="auto"/>
                <w:right w:val="none" w:sz="0" w:space="0" w:color="auto"/>
              </w:divBdr>
            </w:div>
            <w:div w:id="1079596705">
              <w:marLeft w:val="0"/>
              <w:marRight w:val="0"/>
              <w:marTop w:val="0"/>
              <w:marBottom w:val="0"/>
              <w:divBdr>
                <w:top w:val="none" w:sz="0" w:space="0" w:color="auto"/>
                <w:left w:val="none" w:sz="0" w:space="0" w:color="auto"/>
                <w:bottom w:val="none" w:sz="0" w:space="0" w:color="auto"/>
                <w:right w:val="none" w:sz="0" w:space="0" w:color="auto"/>
              </w:divBdr>
            </w:div>
            <w:div w:id="282732405">
              <w:marLeft w:val="0"/>
              <w:marRight w:val="0"/>
              <w:marTop w:val="0"/>
              <w:marBottom w:val="0"/>
              <w:divBdr>
                <w:top w:val="none" w:sz="0" w:space="0" w:color="auto"/>
                <w:left w:val="none" w:sz="0" w:space="0" w:color="auto"/>
                <w:bottom w:val="none" w:sz="0" w:space="0" w:color="auto"/>
                <w:right w:val="none" w:sz="0" w:space="0" w:color="auto"/>
              </w:divBdr>
            </w:div>
            <w:div w:id="1300840253">
              <w:marLeft w:val="0"/>
              <w:marRight w:val="0"/>
              <w:marTop w:val="0"/>
              <w:marBottom w:val="0"/>
              <w:divBdr>
                <w:top w:val="none" w:sz="0" w:space="0" w:color="auto"/>
                <w:left w:val="none" w:sz="0" w:space="0" w:color="auto"/>
                <w:bottom w:val="none" w:sz="0" w:space="0" w:color="auto"/>
                <w:right w:val="none" w:sz="0" w:space="0" w:color="auto"/>
              </w:divBdr>
            </w:div>
            <w:div w:id="657073675">
              <w:marLeft w:val="0"/>
              <w:marRight w:val="0"/>
              <w:marTop w:val="0"/>
              <w:marBottom w:val="0"/>
              <w:divBdr>
                <w:top w:val="none" w:sz="0" w:space="0" w:color="auto"/>
                <w:left w:val="none" w:sz="0" w:space="0" w:color="auto"/>
                <w:bottom w:val="none" w:sz="0" w:space="0" w:color="auto"/>
                <w:right w:val="none" w:sz="0" w:space="0" w:color="auto"/>
              </w:divBdr>
            </w:div>
            <w:div w:id="2073577257">
              <w:marLeft w:val="0"/>
              <w:marRight w:val="0"/>
              <w:marTop w:val="0"/>
              <w:marBottom w:val="0"/>
              <w:divBdr>
                <w:top w:val="none" w:sz="0" w:space="0" w:color="auto"/>
                <w:left w:val="none" w:sz="0" w:space="0" w:color="auto"/>
                <w:bottom w:val="none" w:sz="0" w:space="0" w:color="auto"/>
                <w:right w:val="none" w:sz="0" w:space="0" w:color="auto"/>
              </w:divBdr>
            </w:div>
            <w:div w:id="35588803">
              <w:marLeft w:val="0"/>
              <w:marRight w:val="0"/>
              <w:marTop w:val="0"/>
              <w:marBottom w:val="0"/>
              <w:divBdr>
                <w:top w:val="none" w:sz="0" w:space="0" w:color="auto"/>
                <w:left w:val="none" w:sz="0" w:space="0" w:color="auto"/>
                <w:bottom w:val="none" w:sz="0" w:space="0" w:color="auto"/>
                <w:right w:val="none" w:sz="0" w:space="0" w:color="auto"/>
              </w:divBdr>
            </w:div>
            <w:div w:id="1750154603">
              <w:marLeft w:val="0"/>
              <w:marRight w:val="0"/>
              <w:marTop w:val="0"/>
              <w:marBottom w:val="0"/>
              <w:divBdr>
                <w:top w:val="none" w:sz="0" w:space="0" w:color="auto"/>
                <w:left w:val="none" w:sz="0" w:space="0" w:color="auto"/>
                <w:bottom w:val="none" w:sz="0" w:space="0" w:color="auto"/>
                <w:right w:val="none" w:sz="0" w:space="0" w:color="auto"/>
              </w:divBdr>
            </w:div>
            <w:div w:id="1010328470">
              <w:marLeft w:val="0"/>
              <w:marRight w:val="0"/>
              <w:marTop w:val="0"/>
              <w:marBottom w:val="0"/>
              <w:divBdr>
                <w:top w:val="none" w:sz="0" w:space="0" w:color="auto"/>
                <w:left w:val="none" w:sz="0" w:space="0" w:color="auto"/>
                <w:bottom w:val="none" w:sz="0" w:space="0" w:color="auto"/>
                <w:right w:val="none" w:sz="0" w:space="0" w:color="auto"/>
              </w:divBdr>
            </w:div>
            <w:div w:id="696547024">
              <w:marLeft w:val="0"/>
              <w:marRight w:val="0"/>
              <w:marTop w:val="0"/>
              <w:marBottom w:val="0"/>
              <w:divBdr>
                <w:top w:val="none" w:sz="0" w:space="0" w:color="auto"/>
                <w:left w:val="none" w:sz="0" w:space="0" w:color="auto"/>
                <w:bottom w:val="none" w:sz="0" w:space="0" w:color="auto"/>
                <w:right w:val="none" w:sz="0" w:space="0" w:color="auto"/>
              </w:divBdr>
            </w:div>
            <w:div w:id="887496205">
              <w:marLeft w:val="0"/>
              <w:marRight w:val="0"/>
              <w:marTop w:val="0"/>
              <w:marBottom w:val="0"/>
              <w:divBdr>
                <w:top w:val="none" w:sz="0" w:space="0" w:color="auto"/>
                <w:left w:val="none" w:sz="0" w:space="0" w:color="auto"/>
                <w:bottom w:val="none" w:sz="0" w:space="0" w:color="auto"/>
                <w:right w:val="none" w:sz="0" w:space="0" w:color="auto"/>
              </w:divBdr>
            </w:div>
            <w:div w:id="1645499218">
              <w:marLeft w:val="0"/>
              <w:marRight w:val="0"/>
              <w:marTop w:val="0"/>
              <w:marBottom w:val="0"/>
              <w:divBdr>
                <w:top w:val="none" w:sz="0" w:space="0" w:color="auto"/>
                <w:left w:val="none" w:sz="0" w:space="0" w:color="auto"/>
                <w:bottom w:val="none" w:sz="0" w:space="0" w:color="auto"/>
                <w:right w:val="none" w:sz="0" w:space="0" w:color="auto"/>
              </w:divBdr>
            </w:div>
            <w:div w:id="264116433">
              <w:marLeft w:val="0"/>
              <w:marRight w:val="0"/>
              <w:marTop w:val="0"/>
              <w:marBottom w:val="0"/>
              <w:divBdr>
                <w:top w:val="none" w:sz="0" w:space="0" w:color="auto"/>
                <w:left w:val="none" w:sz="0" w:space="0" w:color="auto"/>
                <w:bottom w:val="none" w:sz="0" w:space="0" w:color="auto"/>
                <w:right w:val="none" w:sz="0" w:space="0" w:color="auto"/>
              </w:divBdr>
            </w:div>
            <w:div w:id="247345034">
              <w:marLeft w:val="0"/>
              <w:marRight w:val="0"/>
              <w:marTop w:val="0"/>
              <w:marBottom w:val="0"/>
              <w:divBdr>
                <w:top w:val="none" w:sz="0" w:space="0" w:color="auto"/>
                <w:left w:val="none" w:sz="0" w:space="0" w:color="auto"/>
                <w:bottom w:val="none" w:sz="0" w:space="0" w:color="auto"/>
                <w:right w:val="none" w:sz="0" w:space="0" w:color="auto"/>
              </w:divBdr>
            </w:div>
            <w:div w:id="1776512486">
              <w:marLeft w:val="0"/>
              <w:marRight w:val="0"/>
              <w:marTop w:val="0"/>
              <w:marBottom w:val="0"/>
              <w:divBdr>
                <w:top w:val="none" w:sz="0" w:space="0" w:color="auto"/>
                <w:left w:val="none" w:sz="0" w:space="0" w:color="auto"/>
                <w:bottom w:val="none" w:sz="0" w:space="0" w:color="auto"/>
                <w:right w:val="none" w:sz="0" w:space="0" w:color="auto"/>
              </w:divBdr>
            </w:div>
            <w:div w:id="946741880">
              <w:marLeft w:val="0"/>
              <w:marRight w:val="0"/>
              <w:marTop w:val="0"/>
              <w:marBottom w:val="0"/>
              <w:divBdr>
                <w:top w:val="none" w:sz="0" w:space="0" w:color="auto"/>
                <w:left w:val="none" w:sz="0" w:space="0" w:color="auto"/>
                <w:bottom w:val="none" w:sz="0" w:space="0" w:color="auto"/>
                <w:right w:val="none" w:sz="0" w:space="0" w:color="auto"/>
              </w:divBdr>
            </w:div>
            <w:div w:id="1877423755">
              <w:marLeft w:val="0"/>
              <w:marRight w:val="0"/>
              <w:marTop w:val="0"/>
              <w:marBottom w:val="0"/>
              <w:divBdr>
                <w:top w:val="none" w:sz="0" w:space="0" w:color="auto"/>
                <w:left w:val="none" w:sz="0" w:space="0" w:color="auto"/>
                <w:bottom w:val="none" w:sz="0" w:space="0" w:color="auto"/>
                <w:right w:val="none" w:sz="0" w:space="0" w:color="auto"/>
              </w:divBdr>
            </w:div>
            <w:div w:id="395587302">
              <w:marLeft w:val="0"/>
              <w:marRight w:val="0"/>
              <w:marTop w:val="0"/>
              <w:marBottom w:val="0"/>
              <w:divBdr>
                <w:top w:val="none" w:sz="0" w:space="0" w:color="auto"/>
                <w:left w:val="none" w:sz="0" w:space="0" w:color="auto"/>
                <w:bottom w:val="none" w:sz="0" w:space="0" w:color="auto"/>
                <w:right w:val="none" w:sz="0" w:space="0" w:color="auto"/>
              </w:divBdr>
            </w:div>
            <w:div w:id="1223442541">
              <w:marLeft w:val="0"/>
              <w:marRight w:val="0"/>
              <w:marTop w:val="0"/>
              <w:marBottom w:val="0"/>
              <w:divBdr>
                <w:top w:val="none" w:sz="0" w:space="0" w:color="auto"/>
                <w:left w:val="none" w:sz="0" w:space="0" w:color="auto"/>
                <w:bottom w:val="none" w:sz="0" w:space="0" w:color="auto"/>
                <w:right w:val="none" w:sz="0" w:space="0" w:color="auto"/>
              </w:divBdr>
            </w:div>
            <w:div w:id="1063064761">
              <w:marLeft w:val="0"/>
              <w:marRight w:val="0"/>
              <w:marTop w:val="0"/>
              <w:marBottom w:val="0"/>
              <w:divBdr>
                <w:top w:val="none" w:sz="0" w:space="0" w:color="auto"/>
                <w:left w:val="none" w:sz="0" w:space="0" w:color="auto"/>
                <w:bottom w:val="none" w:sz="0" w:space="0" w:color="auto"/>
                <w:right w:val="none" w:sz="0" w:space="0" w:color="auto"/>
              </w:divBdr>
            </w:div>
            <w:div w:id="271137009">
              <w:marLeft w:val="0"/>
              <w:marRight w:val="0"/>
              <w:marTop w:val="0"/>
              <w:marBottom w:val="0"/>
              <w:divBdr>
                <w:top w:val="none" w:sz="0" w:space="0" w:color="auto"/>
                <w:left w:val="none" w:sz="0" w:space="0" w:color="auto"/>
                <w:bottom w:val="none" w:sz="0" w:space="0" w:color="auto"/>
                <w:right w:val="none" w:sz="0" w:space="0" w:color="auto"/>
              </w:divBdr>
            </w:div>
            <w:div w:id="443697109">
              <w:marLeft w:val="0"/>
              <w:marRight w:val="0"/>
              <w:marTop w:val="0"/>
              <w:marBottom w:val="0"/>
              <w:divBdr>
                <w:top w:val="none" w:sz="0" w:space="0" w:color="auto"/>
                <w:left w:val="none" w:sz="0" w:space="0" w:color="auto"/>
                <w:bottom w:val="none" w:sz="0" w:space="0" w:color="auto"/>
                <w:right w:val="none" w:sz="0" w:space="0" w:color="auto"/>
              </w:divBdr>
            </w:div>
            <w:div w:id="1155996222">
              <w:marLeft w:val="0"/>
              <w:marRight w:val="0"/>
              <w:marTop w:val="0"/>
              <w:marBottom w:val="0"/>
              <w:divBdr>
                <w:top w:val="none" w:sz="0" w:space="0" w:color="auto"/>
                <w:left w:val="none" w:sz="0" w:space="0" w:color="auto"/>
                <w:bottom w:val="none" w:sz="0" w:space="0" w:color="auto"/>
                <w:right w:val="none" w:sz="0" w:space="0" w:color="auto"/>
              </w:divBdr>
            </w:div>
            <w:div w:id="13681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6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341B5-5045-443F-80E6-C510B77C4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4972</Words>
  <Characters>28347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Cvitković Željko</dc:creator>
  <cp:keywords/>
  <dc:description/>
  <cp:lastModifiedBy>Cvitković Željko</cp:lastModifiedBy>
  <cp:revision>29</cp:revision>
  <cp:lastPrinted>2026-07-02T10:57:00Z</cp:lastPrinted>
  <dcterms:created xsi:type="dcterms:W3CDTF">2026-06-30T12:14:00Z</dcterms:created>
  <dcterms:modified xsi:type="dcterms:W3CDTF">2026-07-03T06:40:00Z</dcterms:modified>
</cp:coreProperties>
</file>